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proofErr w:type="gramStart"/>
      <w:r w:rsidRPr="002F781A">
        <w:rPr>
          <w:rFonts w:eastAsia="SimSun" w:cs="Times New Roman"/>
          <w:b/>
          <w:sz w:val="24"/>
          <w:szCs w:val="20"/>
          <w:lang w:val="fr-FR"/>
        </w:rPr>
        <w:t>Source:</w:t>
      </w:r>
      <w:proofErr w:type="gramEnd"/>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6B0CEB77"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611FC9">
        <w:rPr>
          <w:rFonts w:eastAsia="SimSun" w:cs="Times New Roman"/>
          <w:b/>
          <w:sz w:val="24"/>
          <w:szCs w:val="20"/>
          <w:lang w:val="en-GB"/>
        </w:rPr>
        <w:t>1</w:t>
      </w:r>
      <w:r w:rsidR="002578B9">
        <w:rPr>
          <w:rFonts w:eastAsia="SimSun" w:cs="Times New Roman"/>
          <w:b/>
          <w:sz w:val="24"/>
          <w:szCs w:val="20"/>
          <w:lang w:val="en-GB"/>
        </w:rPr>
        <w:t>8</w:t>
      </w:r>
      <w:r w:rsidR="00611FC9" w:rsidRPr="00611FC9">
        <w:rPr>
          <w:rFonts w:eastAsia="SimSun" w:cs="Times New Roman"/>
          <w:b/>
          <w:sz w:val="24"/>
          <w:szCs w:val="20"/>
          <w:vertAlign w:val="superscript"/>
          <w:lang w:val="en-GB"/>
        </w:rPr>
        <w:t>th</w:t>
      </w:r>
      <w:r w:rsidR="00611FC9">
        <w:rPr>
          <w:rFonts w:eastAsia="SimSun" w:cs="Times New Roman"/>
          <w:b/>
          <w:sz w:val="24"/>
          <w:szCs w:val="20"/>
          <w:lang w:val="en-GB"/>
        </w:rPr>
        <w:t xml:space="preserve"> January 2024)</w:t>
      </w:r>
    </w:p>
    <w:p w14:paraId="30D7C24E" w14:textId="19C1E10E"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D2090F">
        <w:rPr>
          <w:rFonts w:eastAsia="SimSun" w:cs="Times New Roman"/>
          <w:b/>
          <w:sz w:val="24"/>
          <w:szCs w:val="20"/>
          <w:lang w:val="en-GB"/>
        </w:rPr>
        <w:t>Approval</w:t>
      </w:r>
    </w:p>
    <w:p w14:paraId="6045FD81" w14:textId="103A052A"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402336">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7908D28C" w14:textId="77777777" w:rsidR="002578B9" w:rsidRDefault="002578B9" w:rsidP="002578B9">
      <w:pPr>
        <w:pStyle w:val="Title"/>
      </w:pPr>
      <w:r>
        <w:t>3GPP SA4 MBS SWG (Jan 18, 2024)</w:t>
      </w:r>
    </w:p>
    <w:p w14:paraId="62824A28" w14:textId="77777777" w:rsidR="002578B9" w:rsidRDefault="002578B9" w:rsidP="002578B9">
      <w:pPr>
        <w:pStyle w:val="Heading1"/>
      </w:pPr>
      <w:bookmarkStart w:id="1" w:name="_4l2psnqvj02y" w:colFirst="0" w:colLast="0"/>
      <w:bookmarkEnd w:id="1"/>
      <w:r>
        <w:t>2</w:t>
      </w:r>
      <w:r>
        <w:tab/>
        <w:t>Multicast-Broadcast-Streaming (MBS) SWG</w:t>
      </w:r>
    </w:p>
    <w:p w14:paraId="3B63BFC4" w14:textId="77777777" w:rsidR="002578B9" w:rsidRDefault="002578B9" w:rsidP="002578B9">
      <w:pPr>
        <w:pStyle w:val="Heading2"/>
      </w:pPr>
      <w:bookmarkStart w:id="2" w:name="_jh6cvsyd8j9t" w:colFirst="0" w:colLast="0"/>
      <w:bookmarkEnd w:id="2"/>
      <w:proofErr w:type="gramStart"/>
      <w:r>
        <w:t xml:space="preserve">2.1  </w:t>
      </w:r>
      <w:r>
        <w:tab/>
      </w:r>
      <w:proofErr w:type="gramEnd"/>
      <w:r>
        <w:t>Opening of the session and registration of documents</w:t>
      </w:r>
    </w:p>
    <w:p w14:paraId="7CC096DE" w14:textId="77777777" w:rsidR="002578B9" w:rsidRDefault="002578B9" w:rsidP="002578B9">
      <w:pPr>
        <w:pStyle w:val="Heading3"/>
      </w:pPr>
      <w:bookmarkStart w:id="3" w:name="_zf5m3pgon2wy" w:colFirst="0" w:colLast="0"/>
      <w:bookmarkEnd w:id="3"/>
      <w:r>
        <w:t>2.1.1</w:t>
      </w:r>
      <w:r>
        <w:tab/>
        <w:t xml:space="preserve">Opening of Session </w:t>
      </w:r>
    </w:p>
    <w:p w14:paraId="0368CC98" w14:textId="08524FDF" w:rsidR="002578B9" w:rsidRDefault="002578B9" w:rsidP="002578B9">
      <w:r>
        <w:t>Frédéric</w:t>
      </w:r>
      <w:r>
        <w:t xml:space="preserve"> Gabin (SA4 and MBS SWG chair, Dolby) opened the session on January 18, </w:t>
      </w:r>
      <w:proofErr w:type="gramStart"/>
      <w:r>
        <w:t>2024</w:t>
      </w:r>
      <w:proofErr w:type="gramEnd"/>
      <w:r>
        <w:t xml:space="preserve"> at 15:30 CET. Good evening, good morning.</w:t>
      </w:r>
    </w:p>
    <w:p w14:paraId="667DA621" w14:textId="77777777" w:rsidR="002578B9" w:rsidRDefault="002578B9" w:rsidP="002578B9"/>
    <w:p w14:paraId="7D5B21B1" w14:textId="77777777" w:rsidR="002578B9" w:rsidRDefault="002578B9" w:rsidP="002578B9">
      <w:r>
        <w:t xml:space="preserve">Thomas Stockhammer (Qualcomm), Saba Ahsan (Nokia) and Prakash Kolan (Samsung) are assigned as scribes. </w:t>
      </w:r>
    </w:p>
    <w:p w14:paraId="2C287E1C" w14:textId="77777777" w:rsidR="002578B9" w:rsidRDefault="002578B9" w:rsidP="002578B9">
      <w:pPr>
        <w:rPr>
          <w:highlight w:val="yellow"/>
        </w:rPr>
      </w:pPr>
    </w:p>
    <w:p w14:paraId="287AC6EC" w14:textId="77777777" w:rsidR="002578B9" w:rsidRDefault="002578B9" w:rsidP="002578B9">
      <w:r>
        <w:t xml:space="preserve">Details of this meeting can be found here: </w:t>
      </w:r>
    </w:p>
    <w:p w14:paraId="092E21E8" w14:textId="77777777" w:rsidR="002578B9" w:rsidRDefault="002578B9" w:rsidP="002578B9">
      <w:r>
        <w:t>https://portal.3gpp.org/Home.aspx#/meeting?MtgId=60670</w:t>
      </w:r>
    </w:p>
    <w:p w14:paraId="49D77069" w14:textId="77777777" w:rsidR="002578B9" w:rsidRDefault="002578B9" w:rsidP="002578B9"/>
    <w:p w14:paraId="69004FA6" w14:textId="77777777" w:rsidR="002578B9" w:rsidRDefault="002578B9" w:rsidP="002578B9">
      <w:r>
        <w:t xml:space="preserve">The minutes are shared online: </w:t>
      </w:r>
      <w:hyperlink r:id="rId8">
        <w:r>
          <w:rPr>
            <w:color w:val="0000EE"/>
            <w:u w:val="single"/>
          </w:rPr>
          <w:t>3GPP SA4 MBS SWG (Jan 18, 2024)</w:t>
        </w:r>
      </w:hyperlink>
    </w:p>
    <w:p w14:paraId="4BFC7589" w14:textId="77777777" w:rsidR="002578B9" w:rsidRDefault="002578B9" w:rsidP="002578B9">
      <w:pPr>
        <w:pStyle w:val="Heading3"/>
      </w:pPr>
      <w:bookmarkStart w:id="4" w:name="_yka08xtqhir6" w:colFirst="0" w:colLast="0"/>
      <w:bookmarkEnd w:id="4"/>
      <w:r>
        <w:t>2.1.2</w:t>
      </w:r>
      <w:r>
        <w:tab/>
        <w:t xml:space="preserve">Registration of Documents </w:t>
      </w:r>
    </w:p>
    <w:p w14:paraId="2F35E7A1" w14:textId="77777777" w:rsidR="002578B9" w:rsidRDefault="002578B9" w:rsidP="002578B9">
      <w:pPr>
        <w:spacing w:before="120"/>
      </w:pPr>
      <w:r>
        <w:t>The following documents were registered:</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260"/>
        <w:gridCol w:w="4035"/>
        <w:gridCol w:w="2160"/>
        <w:gridCol w:w="1500"/>
      </w:tblGrid>
      <w:tr w:rsidR="002578B9" w14:paraId="3974D229" w14:textId="77777777" w:rsidTr="00DD2ED1">
        <w:trPr>
          <w:trHeight w:val="225"/>
        </w:trPr>
        <w:tc>
          <w:tcPr>
            <w:tcW w:w="1260" w:type="dxa"/>
            <w:tcBorders>
              <w:top w:val="single" w:sz="8" w:space="0" w:color="5B9BD5"/>
              <w:left w:val="single" w:sz="8" w:space="0" w:color="5B9BD5"/>
              <w:bottom w:val="single" w:sz="8" w:space="0" w:color="A4C2F4"/>
              <w:right w:val="nil"/>
            </w:tcBorders>
            <w:shd w:val="clear" w:color="auto" w:fill="5B9BD5"/>
            <w:tcMar>
              <w:top w:w="0" w:type="dxa"/>
              <w:left w:w="100" w:type="dxa"/>
              <w:bottom w:w="0" w:type="dxa"/>
              <w:right w:w="100" w:type="dxa"/>
            </w:tcMar>
          </w:tcPr>
          <w:p w14:paraId="4203E3AE" w14:textId="77777777" w:rsidR="002578B9" w:rsidRDefault="002578B9" w:rsidP="00DD2ED1">
            <w:pPr>
              <w:jc w:val="center"/>
              <w:rPr>
                <w:b/>
                <w:color w:val="FFFFFF"/>
                <w:sz w:val="18"/>
                <w:szCs w:val="18"/>
              </w:rPr>
            </w:pPr>
            <w:proofErr w:type="spellStart"/>
            <w:r>
              <w:rPr>
                <w:b/>
                <w:color w:val="FFFFFF"/>
                <w:sz w:val="18"/>
                <w:szCs w:val="18"/>
              </w:rPr>
              <w:t>TDoc</w:t>
            </w:r>
            <w:proofErr w:type="spellEnd"/>
          </w:p>
        </w:tc>
        <w:tc>
          <w:tcPr>
            <w:tcW w:w="4035" w:type="dxa"/>
            <w:tcBorders>
              <w:top w:val="single" w:sz="8" w:space="0" w:color="5B9BD5"/>
              <w:left w:val="nil"/>
              <w:bottom w:val="single" w:sz="8" w:space="0" w:color="A4C2F4"/>
              <w:right w:val="nil"/>
            </w:tcBorders>
            <w:shd w:val="clear" w:color="auto" w:fill="5B9BD5"/>
            <w:tcMar>
              <w:top w:w="0" w:type="dxa"/>
              <w:left w:w="100" w:type="dxa"/>
              <w:bottom w:w="0" w:type="dxa"/>
              <w:right w:w="100" w:type="dxa"/>
            </w:tcMar>
          </w:tcPr>
          <w:p w14:paraId="2A425C09" w14:textId="77777777" w:rsidR="002578B9" w:rsidRDefault="002578B9" w:rsidP="00DD2ED1">
            <w:pPr>
              <w:jc w:val="center"/>
              <w:rPr>
                <w:b/>
                <w:color w:val="FFFFFF"/>
                <w:sz w:val="18"/>
                <w:szCs w:val="18"/>
              </w:rPr>
            </w:pPr>
            <w:r>
              <w:rPr>
                <w:b/>
                <w:color w:val="FFFFFF"/>
                <w:sz w:val="18"/>
                <w:szCs w:val="18"/>
              </w:rPr>
              <w:t>Title</w:t>
            </w:r>
          </w:p>
        </w:tc>
        <w:tc>
          <w:tcPr>
            <w:tcW w:w="2160" w:type="dxa"/>
            <w:tcBorders>
              <w:top w:val="single" w:sz="8" w:space="0" w:color="5B9BD5"/>
              <w:left w:val="nil"/>
              <w:bottom w:val="single" w:sz="8" w:space="0" w:color="A4C2F4"/>
              <w:right w:val="nil"/>
            </w:tcBorders>
            <w:shd w:val="clear" w:color="auto" w:fill="5B9BD5"/>
            <w:tcMar>
              <w:top w:w="0" w:type="dxa"/>
              <w:left w:w="100" w:type="dxa"/>
              <w:bottom w:w="0" w:type="dxa"/>
              <w:right w:w="100" w:type="dxa"/>
            </w:tcMar>
          </w:tcPr>
          <w:p w14:paraId="4ED1863B" w14:textId="77777777" w:rsidR="002578B9" w:rsidRDefault="002578B9" w:rsidP="00DD2ED1">
            <w:pPr>
              <w:jc w:val="center"/>
              <w:rPr>
                <w:b/>
                <w:color w:val="FFFFFF"/>
                <w:sz w:val="18"/>
                <w:szCs w:val="18"/>
              </w:rPr>
            </w:pPr>
            <w:r>
              <w:rPr>
                <w:b/>
                <w:color w:val="FFFFFF"/>
                <w:sz w:val="18"/>
                <w:szCs w:val="18"/>
              </w:rPr>
              <w:t>Source</w:t>
            </w:r>
          </w:p>
        </w:tc>
        <w:tc>
          <w:tcPr>
            <w:tcW w:w="1500" w:type="dxa"/>
            <w:tcBorders>
              <w:top w:val="single" w:sz="8" w:space="0" w:color="5B9BD5"/>
              <w:left w:val="nil"/>
              <w:bottom w:val="single" w:sz="8" w:space="0" w:color="A4C2F4"/>
              <w:right w:val="single" w:sz="8" w:space="0" w:color="5B9BD5"/>
            </w:tcBorders>
            <w:shd w:val="clear" w:color="auto" w:fill="5B9BD5"/>
            <w:tcMar>
              <w:top w:w="0" w:type="dxa"/>
              <w:left w:w="100" w:type="dxa"/>
              <w:bottom w:w="0" w:type="dxa"/>
              <w:right w:w="100" w:type="dxa"/>
            </w:tcMar>
          </w:tcPr>
          <w:p w14:paraId="571771C7" w14:textId="77777777" w:rsidR="002578B9" w:rsidRDefault="002578B9" w:rsidP="00DD2ED1">
            <w:pPr>
              <w:jc w:val="center"/>
              <w:rPr>
                <w:b/>
                <w:color w:val="FFFFFF"/>
                <w:sz w:val="18"/>
                <w:szCs w:val="18"/>
              </w:rPr>
            </w:pPr>
            <w:r>
              <w:rPr>
                <w:b/>
                <w:color w:val="FFFFFF"/>
                <w:sz w:val="18"/>
                <w:szCs w:val="18"/>
              </w:rPr>
              <w:t>Agenda item</w:t>
            </w:r>
          </w:p>
        </w:tc>
      </w:tr>
      <w:tr w:rsidR="002578B9" w14:paraId="32E79C3C" w14:textId="77777777" w:rsidTr="00DD2ED1">
        <w:trPr>
          <w:trHeight w:val="225"/>
        </w:trPr>
        <w:tc>
          <w:tcPr>
            <w:tcW w:w="1260"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51AF33D4" w14:textId="77777777" w:rsidR="002578B9" w:rsidRDefault="002578B9" w:rsidP="00DD2ED1">
            <w:pPr>
              <w:rPr>
                <w:b/>
                <w:color w:val="FFFFFF"/>
                <w:sz w:val="16"/>
                <w:szCs w:val="16"/>
              </w:rPr>
            </w:pPr>
            <w:hyperlink r:id="rId9">
              <w:r>
                <w:rPr>
                  <w:b/>
                  <w:color w:val="1155CC"/>
                  <w:sz w:val="16"/>
                  <w:szCs w:val="16"/>
                  <w:u w:val="single"/>
                </w:rPr>
                <w:t>S4aI230188</w:t>
              </w:r>
            </w:hyperlink>
          </w:p>
        </w:tc>
        <w:tc>
          <w:tcPr>
            <w:tcW w:w="4035"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49642A0D" w14:textId="77777777" w:rsidR="002578B9" w:rsidRDefault="002578B9" w:rsidP="00DD2ED1">
            <w:pPr>
              <w:pBdr>
                <w:top w:val="nil"/>
                <w:left w:val="nil"/>
                <w:bottom w:val="nil"/>
                <w:right w:val="nil"/>
                <w:between w:val="nil"/>
              </w:pBdr>
              <w:rPr>
                <w:sz w:val="16"/>
                <w:szCs w:val="16"/>
              </w:rPr>
            </w:pPr>
            <w:r>
              <w:rPr>
                <w:sz w:val="16"/>
                <w:szCs w:val="16"/>
              </w:rPr>
              <w:t>[5GMS_Pro_Ph2] TS 26.510 V1.0.1 editor's draft</w:t>
            </w:r>
          </w:p>
        </w:tc>
        <w:tc>
          <w:tcPr>
            <w:tcW w:w="2160"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22AE0CFE" w14:textId="77777777" w:rsidR="002578B9" w:rsidRDefault="002578B9" w:rsidP="00DD2ED1">
            <w:pPr>
              <w:rPr>
                <w:b/>
                <w:color w:val="FFFFFF"/>
                <w:sz w:val="16"/>
                <w:szCs w:val="16"/>
              </w:rPr>
            </w:pPr>
            <w:r>
              <w:rPr>
                <w:sz w:val="16"/>
                <w:szCs w:val="16"/>
              </w:rPr>
              <w:t>BBC</w:t>
            </w:r>
          </w:p>
        </w:tc>
        <w:tc>
          <w:tcPr>
            <w:tcW w:w="1500"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0A351EB4" w14:textId="77777777" w:rsidR="002578B9" w:rsidRDefault="002578B9" w:rsidP="00DD2ED1">
            <w:pPr>
              <w:rPr>
                <w:b/>
                <w:color w:val="FFFFFF"/>
                <w:sz w:val="16"/>
                <w:szCs w:val="16"/>
              </w:rPr>
            </w:pPr>
            <w:r>
              <w:rPr>
                <w:sz w:val="16"/>
                <w:szCs w:val="16"/>
              </w:rPr>
              <w:t>2.6</w:t>
            </w:r>
          </w:p>
        </w:tc>
      </w:tr>
      <w:tr w:rsidR="002578B9" w14:paraId="74F9739D" w14:textId="77777777" w:rsidTr="00DD2ED1">
        <w:trPr>
          <w:trHeight w:val="225"/>
        </w:trPr>
        <w:tc>
          <w:tcPr>
            <w:tcW w:w="1260"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7A617027" w14:textId="77777777" w:rsidR="002578B9" w:rsidRDefault="002578B9" w:rsidP="00DD2ED1">
            <w:pPr>
              <w:rPr>
                <w:b/>
                <w:color w:val="FFFFFF"/>
                <w:sz w:val="16"/>
                <w:szCs w:val="16"/>
              </w:rPr>
            </w:pPr>
            <w:hyperlink r:id="rId10">
              <w:r>
                <w:rPr>
                  <w:b/>
                  <w:color w:val="1155CC"/>
                  <w:sz w:val="16"/>
                  <w:szCs w:val="16"/>
                  <w:u w:val="single"/>
                </w:rPr>
                <w:t>S4aI230192</w:t>
              </w:r>
            </w:hyperlink>
          </w:p>
        </w:tc>
        <w:tc>
          <w:tcPr>
            <w:tcW w:w="4035"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07187784" w14:textId="77777777" w:rsidR="002578B9" w:rsidRDefault="002578B9" w:rsidP="00DD2ED1">
            <w:pPr>
              <w:pBdr>
                <w:top w:val="nil"/>
                <w:left w:val="nil"/>
                <w:bottom w:val="nil"/>
                <w:right w:val="nil"/>
                <w:between w:val="nil"/>
              </w:pBdr>
              <w:rPr>
                <w:sz w:val="16"/>
                <w:szCs w:val="16"/>
              </w:rPr>
            </w:pPr>
            <w:r>
              <w:rPr>
                <w:sz w:val="16"/>
                <w:szCs w:val="16"/>
              </w:rPr>
              <w:t>[5GMS_Pro_Ph2] Remove M1, M5 and M6 procedures and APIs</w:t>
            </w:r>
          </w:p>
        </w:tc>
        <w:tc>
          <w:tcPr>
            <w:tcW w:w="2160"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50ADB36E" w14:textId="77777777" w:rsidR="002578B9" w:rsidRDefault="002578B9" w:rsidP="00DD2ED1">
            <w:pPr>
              <w:rPr>
                <w:b/>
                <w:color w:val="FFFFFF"/>
                <w:sz w:val="16"/>
                <w:szCs w:val="16"/>
              </w:rPr>
            </w:pPr>
            <w:r>
              <w:rPr>
                <w:sz w:val="16"/>
                <w:szCs w:val="16"/>
              </w:rPr>
              <w:t>BBC</w:t>
            </w:r>
          </w:p>
        </w:tc>
        <w:tc>
          <w:tcPr>
            <w:tcW w:w="1500" w:type="dxa"/>
            <w:tcBorders>
              <w:top w:val="single" w:sz="8" w:space="0" w:color="A4C2F4"/>
              <w:left w:val="single" w:sz="8" w:space="0" w:color="A4C2F4"/>
              <w:bottom w:val="single" w:sz="8" w:space="0" w:color="A4C2F4"/>
              <w:right w:val="single" w:sz="8" w:space="0" w:color="A4C2F4"/>
            </w:tcBorders>
            <w:shd w:val="clear" w:color="auto" w:fill="DEEAF6"/>
            <w:tcMar>
              <w:top w:w="0" w:type="dxa"/>
              <w:left w:w="100" w:type="dxa"/>
              <w:bottom w:w="0" w:type="dxa"/>
              <w:right w:w="100" w:type="dxa"/>
            </w:tcMar>
          </w:tcPr>
          <w:p w14:paraId="32C970CF" w14:textId="77777777" w:rsidR="002578B9" w:rsidRDefault="002578B9" w:rsidP="00DD2ED1">
            <w:pPr>
              <w:rPr>
                <w:b/>
                <w:color w:val="FFFFFF"/>
                <w:sz w:val="16"/>
                <w:szCs w:val="16"/>
              </w:rPr>
            </w:pPr>
            <w:r>
              <w:rPr>
                <w:sz w:val="16"/>
                <w:szCs w:val="16"/>
              </w:rPr>
              <w:t>2.6</w:t>
            </w:r>
          </w:p>
        </w:tc>
      </w:tr>
      <w:tr w:rsidR="002578B9" w14:paraId="2E091182" w14:textId="77777777" w:rsidTr="00DD2ED1">
        <w:trPr>
          <w:trHeight w:val="375"/>
        </w:trPr>
        <w:tc>
          <w:tcPr>
            <w:tcW w:w="1260" w:type="dxa"/>
            <w:tcBorders>
              <w:top w:val="single" w:sz="8" w:space="0" w:color="A4C2F4"/>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20D533A4" w14:textId="77777777" w:rsidR="002578B9" w:rsidRDefault="002578B9" w:rsidP="00DD2ED1">
            <w:pPr>
              <w:rPr>
                <w:b/>
                <w:color w:val="0000FF"/>
                <w:sz w:val="16"/>
                <w:szCs w:val="16"/>
                <w:u w:val="single"/>
              </w:rPr>
            </w:pPr>
            <w:hyperlink r:id="rId11">
              <w:r>
                <w:rPr>
                  <w:b/>
                  <w:color w:val="0000FF"/>
                  <w:sz w:val="16"/>
                  <w:szCs w:val="16"/>
                  <w:u w:val="single"/>
                </w:rPr>
                <w:t>S4aI230201</w:t>
              </w:r>
            </w:hyperlink>
          </w:p>
        </w:tc>
        <w:tc>
          <w:tcPr>
            <w:tcW w:w="4035" w:type="dxa"/>
            <w:tcBorders>
              <w:top w:val="single" w:sz="8" w:space="0" w:color="A4C2F4"/>
              <w:left w:val="nil"/>
              <w:bottom w:val="single" w:sz="8" w:space="0" w:color="9CC2E5"/>
              <w:right w:val="single" w:sz="8" w:space="0" w:color="9CC2E5"/>
            </w:tcBorders>
            <w:shd w:val="clear" w:color="auto" w:fill="DEEAF6"/>
            <w:tcMar>
              <w:top w:w="0" w:type="dxa"/>
              <w:left w:w="100" w:type="dxa"/>
              <w:bottom w:w="0" w:type="dxa"/>
              <w:right w:w="100" w:type="dxa"/>
            </w:tcMar>
          </w:tcPr>
          <w:p w14:paraId="2E2AD9BE" w14:textId="77777777" w:rsidR="002578B9" w:rsidRDefault="002578B9" w:rsidP="00DD2ED1">
            <w:pPr>
              <w:rPr>
                <w:sz w:val="16"/>
                <w:szCs w:val="16"/>
              </w:rPr>
            </w:pPr>
            <w:r>
              <w:rPr>
                <w:sz w:val="16"/>
                <w:szCs w:val="16"/>
              </w:rPr>
              <w:t>Rel-18 Status 5GMS_Pro_Ph2 and Potential Impact for Rel-19</w:t>
            </w:r>
          </w:p>
        </w:tc>
        <w:tc>
          <w:tcPr>
            <w:tcW w:w="2160" w:type="dxa"/>
            <w:tcBorders>
              <w:top w:val="single" w:sz="8" w:space="0" w:color="A4C2F4"/>
              <w:left w:val="nil"/>
              <w:bottom w:val="single" w:sz="8" w:space="0" w:color="9CC2E5"/>
              <w:right w:val="single" w:sz="8" w:space="0" w:color="9CC2E5"/>
            </w:tcBorders>
            <w:shd w:val="clear" w:color="auto" w:fill="DEEAF6"/>
            <w:tcMar>
              <w:top w:w="0" w:type="dxa"/>
              <w:left w:w="100" w:type="dxa"/>
              <w:bottom w:w="0" w:type="dxa"/>
              <w:right w:w="100" w:type="dxa"/>
            </w:tcMar>
          </w:tcPr>
          <w:p w14:paraId="3CF02C95" w14:textId="77777777" w:rsidR="002578B9" w:rsidRDefault="002578B9" w:rsidP="00DD2ED1">
            <w:pPr>
              <w:rPr>
                <w:sz w:val="16"/>
                <w:szCs w:val="16"/>
              </w:rPr>
            </w:pPr>
            <w:r>
              <w:rPr>
                <w:sz w:val="16"/>
                <w:szCs w:val="16"/>
              </w:rPr>
              <w:t>Qualcomm Germany, BBC</w:t>
            </w:r>
          </w:p>
        </w:tc>
        <w:tc>
          <w:tcPr>
            <w:tcW w:w="1500" w:type="dxa"/>
            <w:tcBorders>
              <w:top w:val="single" w:sz="8" w:space="0" w:color="A4C2F4"/>
              <w:left w:val="nil"/>
              <w:bottom w:val="single" w:sz="8" w:space="0" w:color="9CC2E5"/>
              <w:right w:val="single" w:sz="8" w:space="0" w:color="9CC2E5"/>
            </w:tcBorders>
            <w:shd w:val="clear" w:color="auto" w:fill="DEEAF6"/>
            <w:tcMar>
              <w:top w:w="0" w:type="dxa"/>
              <w:left w:w="100" w:type="dxa"/>
              <w:bottom w:w="0" w:type="dxa"/>
              <w:right w:w="100" w:type="dxa"/>
            </w:tcMar>
          </w:tcPr>
          <w:p w14:paraId="64EB32CF" w14:textId="77777777" w:rsidR="002578B9" w:rsidRDefault="002578B9" w:rsidP="00DD2ED1">
            <w:pPr>
              <w:rPr>
                <w:sz w:val="16"/>
                <w:szCs w:val="16"/>
              </w:rPr>
            </w:pPr>
            <w:r>
              <w:rPr>
                <w:sz w:val="16"/>
                <w:szCs w:val="16"/>
              </w:rPr>
              <w:t>2.6</w:t>
            </w:r>
          </w:p>
        </w:tc>
      </w:tr>
      <w:tr w:rsidR="002578B9" w14:paraId="424C33B1" w14:textId="77777777" w:rsidTr="00DD2ED1">
        <w:trPr>
          <w:trHeight w:val="555"/>
        </w:trPr>
        <w:tc>
          <w:tcPr>
            <w:tcW w:w="1260"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2CF167B1" w14:textId="77777777" w:rsidR="002578B9" w:rsidRDefault="002578B9" w:rsidP="00DD2ED1">
            <w:pPr>
              <w:rPr>
                <w:b/>
                <w:color w:val="0000FF"/>
                <w:sz w:val="16"/>
                <w:szCs w:val="16"/>
                <w:u w:val="single"/>
              </w:rPr>
            </w:pPr>
            <w:hyperlink r:id="rId12">
              <w:r>
                <w:rPr>
                  <w:b/>
                  <w:color w:val="0000FF"/>
                  <w:sz w:val="16"/>
                  <w:szCs w:val="16"/>
                  <w:u w:val="single"/>
                </w:rPr>
                <w:t>S4aI230205</w:t>
              </w:r>
            </w:hyperlink>
          </w:p>
        </w:tc>
        <w:tc>
          <w:tcPr>
            <w:tcW w:w="403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423C55F" w14:textId="77777777" w:rsidR="002578B9" w:rsidRDefault="002578B9" w:rsidP="00DD2ED1">
            <w:pPr>
              <w:rPr>
                <w:sz w:val="16"/>
                <w:szCs w:val="16"/>
              </w:rPr>
            </w:pPr>
            <w:r>
              <w:rPr>
                <w:sz w:val="16"/>
                <w:szCs w:val="16"/>
              </w:rPr>
              <w:t>[5MBP3] General Updates and Corrections</w:t>
            </w:r>
          </w:p>
        </w:tc>
        <w:tc>
          <w:tcPr>
            <w:tcW w:w="216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B579FB6" w14:textId="77777777" w:rsidR="002578B9" w:rsidRDefault="002578B9" w:rsidP="00DD2ED1">
            <w:pPr>
              <w:rPr>
                <w:sz w:val="16"/>
                <w:szCs w:val="16"/>
              </w:rPr>
            </w:pPr>
            <w:r>
              <w:rPr>
                <w:sz w:val="16"/>
                <w:szCs w:val="16"/>
              </w:rPr>
              <w:t>Qualcomm Incorporated, BBC, Ericsson, Huawei</w:t>
            </w:r>
          </w:p>
        </w:tc>
        <w:tc>
          <w:tcPr>
            <w:tcW w:w="15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B96C68F" w14:textId="77777777" w:rsidR="002578B9" w:rsidRDefault="002578B9" w:rsidP="00DD2ED1">
            <w:pPr>
              <w:rPr>
                <w:sz w:val="16"/>
                <w:szCs w:val="16"/>
              </w:rPr>
            </w:pPr>
            <w:r>
              <w:rPr>
                <w:sz w:val="16"/>
                <w:szCs w:val="16"/>
              </w:rPr>
              <w:t>2.3</w:t>
            </w:r>
          </w:p>
        </w:tc>
      </w:tr>
      <w:tr w:rsidR="002578B9" w14:paraId="25AEAECE" w14:textId="77777777" w:rsidTr="00DD2ED1">
        <w:trPr>
          <w:trHeight w:val="195"/>
        </w:trPr>
        <w:tc>
          <w:tcPr>
            <w:tcW w:w="1260"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0067DBAE" w14:textId="77777777" w:rsidR="002578B9" w:rsidRDefault="002578B9" w:rsidP="00DD2ED1">
            <w:pPr>
              <w:rPr>
                <w:b/>
                <w:color w:val="0000FF"/>
                <w:sz w:val="16"/>
                <w:szCs w:val="16"/>
                <w:u w:val="single"/>
              </w:rPr>
            </w:pPr>
            <w:hyperlink r:id="rId13">
              <w:r>
                <w:rPr>
                  <w:b/>
                  <w:color w:val="0000FF"/>
                  <w:sz w:val="16"/>
                  <w:szCs w:val="16"/>
                  <w:u w:val="single"/>
                </w:rPr>
                <w:t>S4aI230206</w:t>
              </w:r>
            </w:hyperlink>
          </w:p>
        </w:tc>
        <w:tc>
          <w:tcPr>
            <w:tcW w:w="403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2B63558A" w14:textId="77777777" w:rsidR="002578B9" w:rsidRDefault="002578B9" w:rsidP="00DD2ED1">
            <w:pPr>
              <w:rPr>
                <w:sz w:val="16"/>
                <w:szCs w:val="16"/>
              </w:rPr>
            </w:pPr>
            <w:r>
              <w:rPr>
                <w:sz w:val="16"/>
                <w:szCs w:val="16"/>
              </w:rPr>
              <w:t>[SR_MSE] Split-rendering session relocation</w:t>
            </w:r>
          </w:p>
        </w:tc>
        <w:tc>
          <w:tcPr>
            <w:tcW w:w="216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CD552DF" w14:textId="77777777" w:rsidR="002578B9" w:rsidRDefault="002578B9" w:rsidP="00DD2ED1">
            <w:pPr>
              <w:rPr>
                <w:sz w:val="16"/>
                <w:szCs w:val="16"/>
              </w:rPr>
            </w:pPr>
            <w:r>
              <w:rPr>
                <w:sz w:val="16"/>
                <w:szCs w:val="16"/>
              </w:rPr>
              <w:t>Nokia Corporation</w:t>
            </w:r>
          </w:p>
        </w:tc>
        <w:tc>
          <w:tcPr>
            <w:tcW w:w="15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3ED8FEAB" w14:textId="77777777" w:rsidR="002578B9" w:rsidRDefault="002578B9" w:rsidP="00DD2ED1">
            <w:pPr>
              <w:rPr>
                <w:sz w:val="16"/>
                <w:szCs w:val="16"/>
              </w:rPr>
            </w:pPr>
            <w:r>
              <w:rPr>
                <w:sz w:val="16"/>
                <w:szCs w:val="16"/>
              </w:rPr>
              <w:t>2.4</w:t>
            </w:r>
          </w:p>
        </w:tc>
      </w:tr>
      <w:tr w:rsidR="002578B9" w14:paraId="40D67A2C" w14:textId="77777777" w:rsidTr="00DD2ED1">
        <w:trPr>
          <w:trHeight w:val="195"/>
        </w:trPr>
        <w:tc>
          <w:tcPr>
            <w:tcW w:w="1260"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3974CFA8" w14:textId="77777777" w:rsidR="002578B9" w:rsidRDefault="002578B9" w:rsidP="00DD2ED1">
            <w:pPr>
              <w:rPr>
                <w:b/>
                <w:color w:val="0000FF"/>
                <w:sz w:val="16"/>
                <w:szCs w:val="16"/>
                <w:u w:val="single"/>
              </w:rPr>
            </w:pPr>
            <w:hyperlink r:id="rId14">
              <w:r>
                <w:rPr>
                  <w:b/>
                  <w:color w:val="0000FF"/>
                  <w:sz w:val="16"/>
                  <w:szCs w:val="16"/>
                  <w:u w:val="single"/>
                </w:rPr>
                <w:t>S4aI230207</w:t>
              </w:r>
            </w:hyperlink>
          </w:p>
        </w:tc>
        <w:tc>
          <w:tcPr>
            <w:tcW w:w="403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514F2A0F" w14:textId="77777777" w:rsidR="002578B9" w:rsidRDefault="002578B9" w:rsidP="00DD2ED1">
            <w:pPr>
              <w:rPr>
                <w:sz w:val="16"/>
                <w:szCs w:val="16"/>
              </w:rPr>
            </w:pPr>
            <w:r>
              <w:rPr>
                <w:sz w:val="16"/>
                <w:szCs w:val="16"/>
              </w:rPr>
              <w:t>[SR_</w:t>
            </w:r>
            <w:proofErr w:type="gramStart"/>
            <w:r>
              <w:rPr>
                <w:sz w:val="16"/>
                <w:szCs w:val="16"/>
              </w:rPr>
              <w:t>MSE]_</w:t>
            </w:r>
            <w:proofErr w:type="spellStart"/>
            <w:proofErr w:type="gramEnd"/>
            <w:r>
              <w:rPr>
                <w:sz w:val="16"/>
                <w:szCs w:val="16"/>
              </w:rPr>
              <w:t>pCR</w:t>
            </w:r>
            <w:proofErr w:type="spellEnd"/>
            <w:r>
              <w:rPr>
                <w:sz w:val="16"/>
                <w:szCs w:val="16"/>
              </w:rPr>
              <w:t xml:space="preserve"> Adaptive Split Rendering Profile</w:t>
            </w:r>
          </w:p>
        </w:tc>
        <w:tc>
          <w:tcPr>
            <w:tcW w:w="216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650D6CF8" w14:textId="77777777" w:rsidR="002578B9" w:rsidRDefault="002578B9" w:rsidP="00DD2ED1">
            <w:pPr>
              <w:rPr>
                <w:sz w:val="16"/>
                <w:szCs w:val="16"/>
              </w:rPr>
            </w:pPr>
            <w:r>
              <w:rPr>
                <w:sz w:val="16"/>
                <w:szCs w:val="16"/>
              </w:rPr>
              <w:t>Nokia Corporation</w:t>
            </w:r>
          </w:p>
        </w:tc>
        <w:tc>
          <w:tcPr>
            <w:tcW w:w="15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F1A5908" w14:textId="77777777" w:rsidR="002578B9" w:rsidRDefault="002578B9" w:rsidP="00DD2ED1">
            <w:pPr>
              <w:rPr>
                <w:sz w:val="16"/>
                <w:szCs w:val="16"/>
              </w:rPr>
            </w:pPr>
            <w:r>
              <w:rPr>
                <w:sz w:val="16"/>
                <w:szCs w:val="16"/>
              </w:rPr>
              <w:t>2.4</w:t>
            </w:r>
          </w:p>
        </w:tc>
      </w:tr>
      <w:tr w:rsidR="002578B9" w14:paraId="62EE5438" w14:textId="77777777" w:rsidTr="00DD2ED1">
        <w:trPr>
          <w:trHeight w:val="195"/>
        </w:trPr>
        <w:tc>
          <w:tcPr>
            <w:tcW w:w="1260" w:type="dxa"/>
            <w:tcBorders>
              <w:top w:val="nil"/>
              <w:left w:val="single" w:sz="8" w:space="0" w:color="9CC2E5"/>
              <w:bottom w:val="single" w:sz="8" w:space="0" w:color="9CC2E5"/>
              <w:right w:val="single" w:sz="8" w:space="0" w:color="9CC2E5"/>
            </w:tcBorders>
            <w:shd w:val="clear" w:color="auto" w:fill="DEEAF6"/>
            <w:tcMar>
              <w:top w:w="0" w:type="dxa"/>
              <w:left w:w="100" w:type="dxa"/>
              <w:bottom w:w="0" w:type="dxa"/>
              <w:right w:w="100" w:type="dxa"/>
            </w:tcMar>
          </w:tcPr>
          <w:p w14:paraId="7F19C3E5" w14:textId="77777777" w:rsidR="002578B9" w:rsidRDefault="002578B9" w:rsidP="00DD2ED1">
            <w:pPr>
              <w:rPr>
                <w:b/>
                <w:color w:val="0000FF"/>
                <w:sz w:val="16"/>
                <w:szCs w:val="16"/>
                <w:u w:val="single"/>
              </w:rPr>
            </w:pPr>
            <w:hyperlink r:id="rId15">
              <w:r>
                <w:rPr>
                  <w:b/>
                  <w:color w:val="0000FF"/>
                  <w:sz w:val="16"/>
                  <w:szCs w:val="16"/>
                  <w:u w:val="single"/>
                </w:rPr>
                <w:t>S4aI230208</w:t>
              </w:r>
            </w:hyperlink>
          </w:p>
        </w:tc>
        <w:tc>
          <w:tcPr>
            <w:tcW w:w="4035"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1A7D2733" w14:textId="77777777" w:rsidR="002578B9" w:rsidRDefault="002578B9" w:rsidP="00DD2ED1">
            <w:pPr>
              <w:rPr>
                <w:sz w:val="16"/>
                <w:szCs w:val="16"/>
              </w:rPr>
            </w:pPr>
            <w:r>
              <w:rPr>
                <w:sz w:val="16"/>
                <w:szCs w:val="16"/>
              </w:rPr>
              <w:t xml:space="preserve">Discussion on </w:t>
            </w:r>
            <w:proofErr w:type="spellStart"/>
            <w:r>
              <w:rPr>
                <w:sz w:val="16"/>
                <w:szCs w:val="16"/>
              </w:rPr>
              <w:t>OpenAPI</w:t>
            </w:r>
            <w:proofErr w:type="spellEnd"/>
            <w:r>
              <w:rPr>
                <w:sz w:val="16"/>
                <w:szCs w:val="16"/>
              </w:rPr>
              <w:t xml:space="preserve"> implementation</w:t>
            </w:r>
          </w:p>
        </w:tc>
        <w:tc>
          <w:tcPr>
            <w:tcW w:w="216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E557E82" w14:textId="77777777" w:rsidR="002578B9" w:rsidRDefault="002578B9" w:rsidP="00DD2ED1">
            <w:pPr>
              <w:rPr>
                <w:sz w:val="16"/>
                <w:szCs w:val="16"/>
              </w:rPr>
            </w:pPr>
            <w:r>
              <w:rPr>
                <w:sz w:val="16"/>
                <w:szCs w:val="16"/>
              </w:rPr>
              <w:t>BBC</w:t>
            </w:r>
          </w:p>
        </w:tc>
        <w:tc>
          <w:tcPr>
            <w:tcW w:w="1500" w:type="dxa"/>
            <w:tcBorders>
              <w:top w:val="nil"/>
              <w:left w:val="nil"/>
              <w:bottom w:val="single" w:sz="8" w:space="0" w:color="9CC2E5"/>
              <w:right w:val="single" w:sz="8" w:space="0" w:color="9CC2E5"/>
            </w:tcBorders>
            <w:shd w:val="clear" w:color="auto" w:fill="DEEAF6"/>
            <w:tcMar>
              <w:top w:w="0" w:type="dxa"/>
              <w:left w:w="100" w:type="dxa"/>
              <w:bottom w:w="0" w:type="dxa"/>
              <w:right w:w="100" w:type="dxa"/>
            </w:tcMar>
          </w:tcPr>
          <w:p w14:paraId="40E316CC" w14:textId="77777777" w:rsidR="002578B9" w:rsidRDefault="002578B9" w:rsidP="00DD2ED1">
            <w:pPr>
              <w:rPr>
                <w:sz w:val="16"/>
                <w:szCs w:val="16"/>
              </w:rPr>
            </w:pPr>
            <w:r>
              <w:rPr>
                <w:sz w:val="16"/>
                <w:szCs w:val="16"/>
              </w:rPr>
              <w:t>2.6</w:t>
            </w:r>
          </w:p>
        </w:tc>
      </w:tr>
    </w:tbl>
    <w:p w14:paraId="6C21C674" w14:textId="77777777" w:rsidR="002578B9" w:rsidRDefault="002578B9" w:rsidP="002578B9">
      <w:pPr>
        <w:spacing w:before="120"/>
      </w:pPr>
    </w:p>
    <w:p w14:paraId="66C72F5F" w14:textId="77777777" w:rsidR="002578B9" w:rsidRDefault="002578B9" w:rsidP="002578B9">
      <w:r>
        <w:t>Agenda and Document registration is approved.</w:t>
      </w:r>
    </w:p>
    <w:p w14:paraId="02714A9F" w14:textId="77777777" w:rsidR="002578B9" w:rsidRDefault="002578B9" w:rsidP="002578B9">
      <w:pPr>
        <w:pStyle w:val="Heading3"/>
        <w:pBdr>
          <w:top w:val="nil"/>
          <w:left w:val="nil"/>
          <w:bottom w:val="nil"/>
          <w:right w:val="nil"/>
          <w:between w:val="nil"/>
        </w:pBdr>
      </w:pPr>
      <w:bookmarkStart w:id="5" w:name="_9xqnw3e6rip" w:colFirst="0" w:colLast="0"/>
      <w:bookmarkEnd w:id="5"/>
      <w:r>
        <w:t>2.1.3</w:t>
      </w:r>
      <w:r>
        <w:tab/>
        <w:t>Information prior to the Meeting</w:t>
      </w:r>
    </w:p>
    <w:p w14:paraId="2A7B1DFF" w14:textId="05696FC4" w:rsidR="002578B9" w:rsidRDefault="002578B9" w:rsidP="002578B9">
      <w:pPr>
        <w:spacing w:before="240" w:after="240"/>
        <w:rPr>
          <w:highlight w:val="yellow"/>
        </w:rPr>
      </w:pPr>
      <w:r>
        <w:t>n/a</w:t>
      </w:r>
    </w:p>
    <w:p w14:paraId="503A8B63" w14:textId="77777777" w:rsidR="002578B9" w:rsidRDefault="002578B9" w:rsidP="002578B9">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7102474E" w14:textId="38F15CB0" w:rsidR="002578B9" w:rsidRDefault="002578B9" w:rsidP="002578B9">
      <w:pPr>
        <w:spacing w:before="240" w:after="240"/>
      </w:pPr>
      <w:r>
        <w:t xml:space="preserve">Available in:  </w:t>
      </w:r>
      <w:hyperlink r:id="rId16">
        <w:r>
          <w:rPr>
            <w:b/>
            <w:color w:val="0000FF"/>
            <w:sz w:val="20"/>
            <w:szCs w:val="20"/>
            <w:u w:val="single"/>
          </w:rPr>
          <w:t>S4-201473</w:t>
        </w:r>
      </w:hyperlink>
    </w:p>
    <w:p w14:paraId="7F765C37" w14:textId="77777777" w:rsidR="002578B9" w:rsidRDefault="002578B9" w:rsidP="002578B9">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7ABCA4EF" w14:textId="77777777" w:rsidR="002578B9" w:rsidRDefault="002578B9" w:rsidP="002578B9">
      <w:pPr>
        <w:pStyle w:val="Heading3"/>
        <w:pBdr>
          <w:top w:val="nil"/>
          <w:left w:val="nil"/>
          <w:bottom w:val="nil"/>
          <w:right w:val="nil"/>
          <w:between w:val="nil"/>
        </w:pBdr>
      </w:pPr>
      <w:bookmarkStart w:id="8" w:name="_2ar4zwmr5r26" w:colFirst="0" w:colLast="0"/>
      <w:bookmarkEnd w:id="8"/>
      <w:r>
        <w:t>2.2.1</w:t>
      </w:r>
      <w:r>
        <w:tab/>
        <w:t>Reports from previous meetings</w:t>
      </w:r>
    </w:p>
    <w:p w14:paraId="321067E0" w14:textId="77777777" w:rsidR="002578B9" w:rsidRDefault="002578B9" w:rsidP="002578B9">
      <w:r>
        <w:t>none</w:t>
      </w:r>
    </w:p>
    <w:p w14:paraId="3A6DCA60" w14:textId="77777777" w:rsidR="002578B9" w:rsidRDefault="002578B9" w:rsidP="002578B9">
      <w:pPr>
        <w:pStyle w:val="Heading3"/>
        <w:pBdr>
          <w:top w:val="nil"/>
          <w:left w:val="nil"/>
          <w:bottom w:val="nil"/>
          <w:right w:val="nil"/>
          <w:between w:val="nil"/>
        </w:pBdr>
      </w:pPr>
      <w:bookmarkStart w:id="9" w:name="_rw4y8urnr3ae" w:colFirst="0" w:colLast="0"/>
      <w:bookmarkEnd w:id="9"/>
      <w:r>
        <w:t>2.2.2</w:t>
      </w:r>
      <w:r>
        <w:tab/>
        <w:t>Liaisons from other groups</w:t>
      </w:r>
    </w:p>
    <w:p w14:paraId="20F9A217" w14:textId="77777777" w:rsidR="002578B9" w:rsidRDefault="002578B9" w:rsidP="002578B9">
      <w:r>
        <w:t>none</w:t>
      </w:r>
    </w:p>
    <w:p w14:paraId="23CBFE56" w14:textId="77777777" w:rsidR="002578B9" w:rsidRDefault="002578B9" w:rsidP="002578B9">
      <w:pPr>
        <w:pStyle w:val="Heading3"/>
        <w:pBdr>
          <w:top w:val="nil"/>
          <w:left w:val="nil"/>
          <w:bottom w:val="nil"/>
          <w:right w:val="nil"/>
          <w:between w:val="nil"/>
        </w:pBdr>
      </w:pPr>
      <w:bookmarkStart w:id="10" w:name="_frs0xv9e79bn" w:colFirst="0" w:colLast="0"/>
      <w:bookmarkEnd w:id="10"/>
      <w:r>
        <w:t>2.2.3</w:t>
      </w:r>
      <w:r>
        <w:tab/>
        <w:t>LSs to other groups</w:t>
      </w:r>
    </w:p>
    <w:p w14:paraId="63E8E2A3" w14:textId="77777777" w:rsidR="002578B9" w:rsidRDefault="002578B9" w:rsidP="002578B9">
      <w:r>
        <w:t>none</w:t>
      </w:r>
    </w:p>
    <w:p w14:paraId="784B664C" w14:textId="77777777" w:rsidR="002578B9" w:rsidRDefault="002578B9" w:rsidP="002578B9">
      <w:pPr>
        <w:pStyle w:val="Heading3"/>
      </w:pPr>
      <w:bookmarkStart w:id="11" w:name="_9xfq8ca3fss4" w:colFirst="0" w:colLast="0"/>
      <w:bookmarkEnd w:id="11"/>
      <w:r>
        <w:t>2.2.4</w:t>
      </w:r>
      <w:r>
        <w:tab/>
        <w:t>Joint Session with 5G-MAG</w:t>
      </w:r>
    </w:p>
    <w:p w14:paraId="7FA05EB4" w14:textId="77777777" w:rsidR="002578B9" w:rsidRDefault="002578B9" w:rsidP="002578B9">
      <w:r>
        <w:t>Not scheduled</w:t>
      </w:r>
    </w:p>
    <w:p w14:paraId="465E0B36" w14:textId="77777777" w:rsidR="002578B9" w:rsidRDefault="002578B9" w:rsidP="002578B9">
      <w:pPr>
        <w:pStyle w:val="Heading2"/>
        <w:pBdr>
          <w:top w:val="nil"/>
          <w:left w:val="nil"/>
          <w:bottom w:val="nil"/>
          <w:right w:val="nil"/>
          <w:between w:val="nil"/>
        </w:pBdr>
      </w:pPr>
      <w:bookmarkStart w:id="12" w:name="_so45fy41josu" w:colFirst="0" w:colLast="0"/>
      <w:bookmarkEnd w:id="12"/>
      <w:r>
        <w:t>2.3</w:t>
      </w:r>
      <w:r>
        <w:tab/>
        <w:t xml:space="preserve">CRs to features in Release 17 and </w:t>
      </w:r>
      <w:proofErr w:type="gramStart"/>
      <w:r>
        <w:t>earlier</w:t>
      </w:r>
      <w:proofErr w:type="gramEnd"/>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2535"/>
        <w:gridCol w:w="2865"/>
        <w:gridCol w:w="2010"/>
      </w:tblGrid>
      <w:tr w:rsidR="002578B9" w14:paraId="4CFF7569" w14:textId="77777777" w:rsidTr="00DD2ED1">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tcPr>
          <w:p w14:paraId="20E0FF25" w14:textId="77777777" w:rsidR="002578B9" w:rsidRDefault="002578B9" w:rsidP="00DD2ED1">
            <w:pPr>
              <w:spacing w:before="240"/>
              <w:rPr>
                <w:b/>
                <w:color w:val="0000FF"/>
                <w:u w:val="single"/>
              </w:rPr>
            </w:pPr>
            <w:hyperlink r:id="rId17">
              <w:r>
                <w:rPr>
                  <w:b/>
                  <w:color w:val="0000FF"/>
                  <w:u w:val="single"/>
                </w:rPr>
                <w:t>S4aI230205</w:t>
              </w:r>
            </w:hyperlink>
          </w:p>
        </w:tc>
        <w:tc>
          <w:tcPr>
            <w:tcW w:w="253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72A8F0D3" w14:textId="77777777" w:rsidR="002578B9" w:rsidRDefault="002578B9" w:rsidP="00DD2ED1">
            <w:pPr>
              <w:spacing w:before="240"/>
            </w:pPr>
            <w:r>
              <w:t>[5MBP3] General Updates and Corrections</w:t>
            </w:r>
          </w:p>
        </w:tc>
        <w:tc>
          <w:tcPr>
            <w:tcW w:w="286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562BCC4E" w14:textId="77777777" w:rsidR="002578B9" w:rsidRDefault="002578B9" w:rsidP="00DD2ED1">
            <w:pPr>
              <w:spacing w:before="240"/>
            </w:pPr>
            <w:r>
              <w:t>Qualcomm Incorporated, BBC, Ericsson, Huawei</w:t>
            </w:r>
          </w:p>
        </w:tc>
        <w:tc>
          <w:tcPr>
            <w:tcW w:w="201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6949BDB3" w14:textId="77777777" w:rsidR="002578B9" w:rsidRDefault="002578B9" w:rsidP="00DD2ED1">
            <w:pPr>
              <w:spacing w:before="240"/>
            </w:pPr>
            <w:r>
              <w:t>Thomas Stockhammer</w:t>
            </w:r>
          </w:p>
        </w:tc>
      </w:tr>
    </w:tbl>
    <w:p w14:paraId="7F4820DF" w14:textId="77777777" w:rsidR="002578B9" w:rsidRDefault="002578B9" w:rsidP="002578B9">
      <w:pPr>
        <w:pStyle w:val="Heading2"/>
        <w:pBdr>
          <w:top w:val="nil"/>
          <w:left w:val="nil"/>
          <w:bottom w:val="nil"/>
          <w:right w:val="nil"/>
          <w:between w:val="nil"/>
        </w:pBdr>
        <w:rPr>
          <w:sz w:val="20"/>
          <w:szCs w:val="20"/>
        </w:rPr>
      </w:pPr>
      <w:bookmarkStart w:id="13" w:name="_jsyz0e2use2t" w:colFirst="0" w:colLast="0"/>
      <w:bookmarkEnd w:id="13"/>
      <w:r>
        <w:rPr>
          <w:b/>
          <w:color w:val="0000FF"/>
          <w:sz w:val="20"/>
          <w:szCs w:val="20"/>
        </w:rPr>
        <w:t>Presenter</w:t>
      </w:r>
      <w:r>
        <w:rPr>
          <w:sz w:val="20"/>
          <w:szCs w:val="20"/>
        </w:rPr>
        <w:t>: Thomas Stockhammer</w:t>
      </w:r>
    </w:p>
    <w:p w14:paraId="0D220227" w14:textId="77777777" w:rsidR="002578B9" w:rsidRDefault="002578B9" w:rsidP="002578B9">
      <w:pPr>
        <w:spacing w:before="240" w:after="240"/>
        <w:rPr>
          <w:sz w:val="20"/>
          <w:szCs w:val="20"/>
        </w:rPr>
      </w:pPr>
      <w:r>
        <w:rPr>
          <w:b/>
          <w:color w:val="0000FF"/>
          <w:sz w:val="20"/>
          <w:szCs w:val="20"/>
        </w:rPr>
        <w:t>Online Discussion</w:t>
      </w:r>
      <w:r>
        <w:rPr>
          <w:sz w:val="20"/>
          <w:szCs w:val="20"/>
        </w:rPr>
        <w:t>:</w:t>
      </w:r>
    </w:p>
    <w:p w14:paraId="6CB93E73" w14:textId="77777777" w:rsidR="002578B9" w:rsidRDefault="002578B9" w:rsidP="002578B9">
      <w:pPr>
        <w:numPr>
          <w:ilvl w:val="0"/>
          <w:numId w:val="27"/>
        </w:numPr>
        <w:spacing w:before="240"/>
        <w:rPr>
          <w:sz w:val="20"/>
          <w:szCs w:val="20"/>
        </w:rPr>
      </w:pPr>
      <w:r>
        <w:rPr>
          <w:sz w:val="20"/>
          <w:szCs w:val="20"/>
        </w:rPr>
        <w:t>Richard: Is the aim to agree CR1 in Sophia Antipolis and send it to SA?</w:t>
      </w:r>
    </w:p>
    <w:p w14:paraId="199DA908" w14:textId="74F88FAA" w:rsidR="002578B9" w:rsidRDefault="002578B9" w:rsidP="002578B9">
      <w:pPr>
        <w:numPr>
          <w:ilvl w:val="0"/>
          <w:numId w:val="27"/>
        </w:numPr>
        <w:spacing w:after="240"/>
        <w:rPr>
          <w:sz w:val="20"/>
          <w:szCs w:val="20"/>
        </w:rPr>
      </w:pPr>
      <w:r>
        <w:rPr>
          <w:sz w:val="20"/>
          <w:szCs w:val="20"/>
        </w:rPr>
        <w:t>Thomas: Yes. Maybe we can leave one or two things</w:t>
      </w:r>
      <w:r>
        <w:rPr>
          <w:sz w:val="20"/>
          <w:szCs w:val="20"/>
        </w:rPr>
        <w:t xml:space="preserve"> </w:t>
      </w:r>
      <w:r>
        <w:rPr>
          <w:sz w:val="20"/>
          <w:szCs w:val="20"/>
        </w:rPr>
        <w:t>(app service, schedule etc.). I’d really like to have something done</w:t>
      </w:r>
      <w:r>
        <w:rPr>
          <w:sz w:val="20"/>
          <w:szCs w:val="20"/>
        </w:rPr>
        <w:t>.</w:t>
      </w:r>
    </w:p>
    <w:p w14:paraId="506A5712" w14:textId="77777777" w:rsidR="002578B9" w:rsidRDefault="002578B9" w:rsidP="002578B9">
      <w:pPr>
        <w:spacing w:before="240" w:after="240"/>
        <w:rPr>
          <w:sz w:val="20"/>
          <w:szCs w:val="20"/>
        </w:rPr>
      </w:pPr>
      <w:r>
        <w:rPr>
          <w:b/>
          <w:color w:val="0000FF"/>
          <w:sz w:val="20"/>
          <w:szCs w:val="20"/>
        </w:rPr>
        <w:lastRenderedPageBreak/>
        <w:t>Decision</w:t>
      </w:r>
      <w:r>
        <w:rPr>
          <w:sz w:val="20"/>
          <w:szCs w:val="20"/>
        </w:rPr>
        <w:t>:</w:t>
      </w:r>
    </w:p>
    <w:p w14:paraId="1A9B2C1A" w14:textId="0ACFCC4A" w:rsidR="002578B9" w:rsidRDefault="002578B9" w:rsidP="002578B9">
      <w:pPr>
        <w:numPr>
          <w:ilvl w:val="0"/>
          <w:numId w:val="28"/>
        </w:numPr>
        <w:spacing w:before="240" w:after="240"/>
        <w:rPr>
          <w:sz w:val="20"/>
          <w:szCs w:val="20"/>
        </w:rPr>
      </w:pPr>
      <w:r>
        <w:rPr>
          <w:sz w:val="20"/>
          <w:szCs w:val="20"/>
        </w:rPr>
        <w:t xml:space="preserve">Endorsed. </w:t>
      </w:r>
      <w:proofErr w:type="gramStart"/>
      <w:r>
        <w:rPr>
          <w:sz w:val="20"/>
          <w:szCs w:val="20"/>
        </w:rPr>
        <w:t>I.e.</w:t>
      </w:r>
      <w:proofErr w:type="gramEnd"/>
      <w:r>
        <w:rPr>
          <w:sz w:val="20"/>
          <w:szCs w:val="20"/>
        </w:rPr>
        <w:t xml:space="preserve"> agreed</w:t>
      </w:r>
      <w:r>
        <w:rPr>
          <w:sz w:val="20"/>
          <w:szCs w:val="20"/>
        </w:rPr>
        <w:t xml:space="preserve"> as basis for further work</w:t>
      </w:r>
      <w:r>
        <w:rPr>
          <w:sz w:val="20"/>
          <w:szCs w:val="20"/>
        </w:rPr>
        <w:t>.</w:t>
      </w:r>
    </w:p>
    <w:p w14:paraId="4DF79DC3" w14:textId="77777777" w:rsidR="002578B9" w:rsidRDefault="002578B9" w:rsidP="002578B9">
      <w:pPr>
        <w:spacing w:before="240" w:after="240"/>
        <w:rPr>
          <w:sz w:val="20"/>
          <w:szCs w:val="20"/>
        </w:rPr>
      </w:pPr>
      <w:hyperlink r:id="rId18">
        <w:r>
          <w:rPr>
            <w:b/>
            <w:color w:val="0000FF"/>
            <w:sz w:val="20"/>
            <w:szCs w:val="20"/>
            <w:u w:val="single"/>
          </w:rPr>
          <w:t>S4aI230205</w:t>
        </w:r>
      </w:hyperlink>
      <w:r>
        <w:rPr>
          <w:sz w:val="20"/>
          <w:szCs w:val="20"/>
        </w:rPr>
        <w:t xml:space="preserve"> is </w:t>
      </w:r>
      <w:r>
        <w:rPr>
          <w:b/>
          <w:color w:val="FF0000"/>
          <w:sz w:val="20"/>
          <w:szCs w:val="20"/>
        </w:rPr>
        <w:t>endorsed</w:t>
      </w:r>
      <w:r>
        <w:rPr>
          <w:b/>
          <w:color w:val="0000FF"/>
          <w:sz w:val="20"/>
          <w:szCs w:val="20"/>
        </w:rPr>
        <w:t>.</w:t>
      </w:r>
    </w:p>
    <w:p w14:paraId="2F6C2426" w14:textId="77777777" w:rsidR="002578B9" w:rsidRDefault="002578B9" w:rsidP="002578B9">
      <w:pPr>
        <w:pStyle w:val="Heading2"/>
        <w:pBdr>
          <w:top w:val="nil"/>
          <w:left w:val="nil"/>
          <w:bottom w:val="nil"/>
          <w:right w:val="nil"/>
          <w:between w:val="nil"/>
        </w:pBdr>
        <w:rPr>
          <w:color w:val="000000"/>
        </w:rPr>
      </w:pPr>
      <w:bookmarkStart w:id="14" w:name="_srtz6j3gyv6" w:colFirst="0" w:colLast="0"/>
      <w:bookmarkEnd w:id="14"/>
      <w:r>
        <w:rPr>
          <w:color w:val="000000"/>
        </w:rPr>
        <w:t>2.</w:t>
      </w:r>
      <w:r>
        <w:t>4</w:t>
      </w:r>
      <w:r>
        <w:rPr>
          <w:color w:val="000000"/>
        </w:rPr>
        <w:tab/>
        <w:t>SR_MSE (Split Rendering Media Service Enabler)</w:t>
      </w:r>
    </w:p>
    <w:p w14:paraId="62B38544" w14:textId="77777777" w:rsidR="002578B9" w:rsidRDefault="002578B9" w:rsidP="002578B9">
      <w:pPr>
        <w:spacing w:before="240" w:after="240"/>
      </w:pPr>
      <w:r>
        <w:rPr>
          <w:i/>
          <w:color w:val="4A86E8"/>
        </w:rPr>
        <w:t>WID:</w:t>
      </w:r>
      <w:hyperlink r:id="rId19">
        <w:r>
          <w:rPr>
            <w:i/>
            <w:color w:val="4A86E8"/>
          </w:rPr>
          <w:t xml:space="preserve"> </w:t>
        </w:r>
      </w:hyperlink>
      <w:hyperlink r:id="rId20">
        <w:r>
          <w:rPr>
            <w:i/>
            <w:color w:val="1155CC"/>
            <w:u w:val="single"/>
          </w:rPr>
          <w:t>SP-220685</w:t>
        </w:r>
      </w:hyperlink>
      <w:r>
        <w:rPr>
          <w:i/>
          <w:color w:val="4A86E8"/>
        </w:rPr>
        <w:t xml:space="preserve"> WID on Split Rendering Media Service Enabler (SR_MSE)</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3855"/>
        <w:gridCol w:w="1965"/>
        <w:gridCol w:w="1605"/>
      </w:tblGrid>
      <w:tr w:rsidR="002578B9" w14:paraId="016DEDB2" w14:textId="77777777" w:rsidTr="00DD2ED1">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tcPr>
          <w:p w14:paraId="1C0C7C23" w14:textId="77777777" w:rsidR="002578B9" w:rsidRDefault="002578B9" w:rsidP="00DD2ED1">
            <w:pPr>
              <w:spacing w:before="240"/>
              <w:rPr>
                <w:b/>
                <w:color w:val="0000FF"/>
                <w:u w:val="single"/>
              </w:rPr>
            </w:pPr>
            <w:hyperlink r:id="rId21">
              <w:r>
                <w:rPr>
                  <w:b/>
                  <w:color w:val="0000FF"/>
                  <w:u w:val="single"/>
                </w:rPr>
                <w:t>S4aI230206</w:t>
              </w:r>
            </w:hyperlink>
          </w:p>
        </w:tc>
        <w:tc>
          <w:tcPr>
            <w:tcW w:w="385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26031CEA" w14:textId="77777777" w:rsidR="002578B9" w:rsidRDefault="002578B9" w:rsidP="00DD2ED1">
            <w:pPr>
              <w:spacing w:before="240"/>
            </w:pPr>
            <w:r>
              <w:t>[SR_MSE] Split-rendering session relocation</w:t>
            </w:r>
          </w:p>
        </w:tc>
        <w:tc>
          <w:tcPr>
            <w:tcW w:w="196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6078FA73" w14:textId="77777777" w:rsidR="002578B9" w:rsidRDefault="002578B9" w:rsidP="00DD2ED1">
            <w:pPr>
              <w:spacing w:before="240"/>
            </w:pPr>
            <w:r>
              <w:t>Nokia Corporation</w:t>
            </w:r>
          </w:p>
        </w:tc>
        <w:tc>
          <w:tcPr>
            <w:tcW w:w="160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1C2CE585" w14:textId="77777777" w:rsidR="002578B9" w:rsidRDefault="002578B9" w:rsidP="00DD2ED1">
            <w:pPr>
              <w:spacing w:before="240"/>
            </w:pPr>
            <w:r>
              <w:t>Thibaud Biatek</w:t>
            </w:r>
          </w:p>
        </w:tc>
      </w:tr>
    </w:tbl>
    <w:p w14:paraId="714478FD" w14:textId="77777777" w:rsidR="002578B9" w:rsidRDefault="002578B9" w:rsidP="002578B9">
      <w:pPr>
        <w:pStyle w:val="Heading2"/>
        <w:rPr>
          <w:sz w:val="20"/>
          <w:szCs w:val="20"/>
        </w:rPr>
      </w:pPr>
      <w:bookmarkStart w:id="15" w:name="_asoog7x3pk6t" w:colFirst="0" w:colLast="0"/>
      <w:bookmarkEnd w:id="15"/>
      <w:r>
        <w:rPr>
          <w:b/>
          <w:color w:val="0000FF"/>
          <w:sz w:val="20"/>
          <w:szCs w:val="20"/>
        </w:rPr>
        <w:t>Presenter</w:t>
      </w:r>
      <w:r>
        <w:rPr>
          <w:sz w:val="20"/>
          <w:szCs w:val="20"/>
        </w:rPr>
        <w:t>: Thibaud Biatek</w:t>
      </w:r>
    </w:p>
    <w:p w14:paraId="6AE26C02" w14:textId="77777777" w:rsidR="002578B9" w:rsidRDefault="002578B9" w:rsidP="002578B9">
      <w:pPr>
        <w:spacing w:before="240" w:after="240"/>
        <w:rPr>
          <w:sz w:val="20"/>
          <w:szCs w:val="20"/>
        </w:rPr>
      </w:pPr>
      <w:r>
        <w:rPr>
          <w:b/>
          <w:color w:val="0000FF"/>
          <w:sz w:val="20"/>
          <w:szCs w:val="20"/>
        </w:rPr>
        <w:t>Online Discussion</w:t>
      </w:r>
      <w:r>
        <w:rPr>
          <w:sz w:val="20"/>
          <w:szCs w:val="20"/>
        </w:rPr>
        <w:t>:</w:t>
      </w:r>
    </w:p>
    <w:p w14:paraId="0B5675E7" w14:textId="005E1976" w:rsidR="002578B9" w:rsidRDefault="002578B9" w:rsidP="002578B9">
      <w:pPr>
        <w:numPr>
          <w:ilvl w:val="0"/>
          <w:numId w:val="27"/>
        </w:numPr>
        <w:spacing w:before="240"/>
        <w:rPr>
          <w:sz w:val="20"/>
          <w:szCs w:val="20"/>
        </w:rPr>
      </w:pPr>
      <w:r>
        <w:rPr>
          <w:sz w:val="20"/>
          <w:szCs w:val="20"/>
        </w:rPr>
        <w:t xml:space="preserve">Imed: I expressed our comments last time. Our implementers think this will not work. Some of the procedures </w:t>
      </w:r>
      <w:proofErr w:type="gramStart"/>
      <w:r>
        <w:rPr>
          <w:sz w:val="20"/>
          <w:szCs w:val="20"/>
        </w:rPr>
        <w:t>have to</w:t>
      </w:r>
      <w:proofErr w:type="gramEnd"/>
      <w:r>
        <w:rPr>
          <w:sz w:val="20"/>
          <w:szCs w:val="20"/>
        </w:rPr>
        <w:t xml:space="preserve"> be included in </w:t>
      </w:r>
      <w:r>
        <w:rPr>
          <w:sz w:val="20"/>
          <w:szCs w:val="20"/>
        </w:rPr>
        <w:t>26.</w:t>
      </w:r>
      <w:r>
        <w:rPr>
          <w:sz w:val="20"/>
          <w:szCs w:val="20"/>
        </w:rPr>
        <w:t>512/</w:t>
      </w:r>
      <w:r>
        <w:rPr>
          <w:sz w:val="20"/>
          <w:szCs w:val="20"/>
        </w:rPr>
        <w:t>26.</w:t>
      </w:r>
      <w:r>
        <w:rPr>
          <w:sz w:val="20"/>
          <w:szCs w:val="20"/>
        </w:rPr>
        <w:t xml:space="preserve">510. Don't think they have to be defined </w:t>
      </w:r>
      <w:proofErr w:type="gramStart"/>
      <w:r>
        <w:rPr>
          <w:sz w:val="20"/>
          <w:szCs w:val="20"/>
        </w:rPr>
        <w:t>here</w:t>
      </w:r>
      <w:proofErr w:type="gramEnd"/>
    </w:p>
    <w:p w14:paraId="0EF5C50F" w14:textId="77777777" w:rsidR="002578B9" w:rsidRDefault="002578B9" w:rsidP="002578B9">
      <w:pPr>
        <w:numPr>
          <w:ilvl w:val="0"/>
          <w:numId w:val="27"/>
        </w:numPr>
        <w:rPr>
          <w:sz w:val="20"/>
          <w:szCs w:val="20"/>
        </w:rPr>
      </w:pPr>
      <w:r>
        <w:rPr>
          <w:sz w:val="20"/>
          <w:szCs w:val="20"/>
        </w:rPr>
        <w:t xml:space="preserve">Thibaud: I am confused. Last time, it was said that there are some flexibilities with pixel streaming profile. The WID objective includes relocation. The requirement is for seamless transition. This is also optional. </w:t>
      </w:r>
    </w:p>
    <w:p w14:paraId="05959563" w14:textId="77777777" w:rsidR="002578B9" w:rsidRDefault="002578B9" w:rsidP="002578B9">
      <w:pPr>
        <w:numPr>
          <w:ilvl w:val="0"/>
          <w:numId w:val="27"/>
        </w:numPr>
        <w:rPr>
          <w:sz w:val="20"/>
          <w:szCs w:val="20"/>
        </w:rPr>
      </w:pPr>
      <w:r>
        <w:rPr>
          <w:sz w:val="20"/>
          <w:szCs w:val="20"/>
        </w:rPr>
        <w:t xml:space="preserve">Imed: We had comments last time. Don't know how we got to a seamless transition. </w:t>
      </w:r>
    </w:p>
    <w:p w14:paraId="5690AEA3" w14:textId="77777777" w:rsidR="002578B9" w:rsidRDefault="002578B9" w:rsidP="002578B9">
      <w:pPr>
        <w:numPr>
          <w:ilvl w:val="0"/>
          <w:numId w:val="27"/>
        </w:numPr>
        <w:rPr>
          <w:sz w:val="20"/>
          <w:szCs w:val="20"/>
        </w:rPr>
      </w:pPr>
      <w:r>
        <w:rPr>
          <w:sz w:val="20"/>
          <w:szCs w:val="20"/>
        </w:rPr>
        <w:t xml:space="preserve">Thibaud: We strongly think this can be done in a seamless manner. </w:t>
      </w:r>
    </w:p>
    <w:p w14:paraId="07887B7C" w14:textId="77777777" w:rsidR="002578B9" w:rsidRDefault="002578B9" w:rsidP="002578B9">
      <w:pPr>
        <w:numPr>
          <w:ilvl w:val="0"/>
          <w:numId w:val="27"/>
        </w:numPr>
        <w:rPr>
          <w:sz w:val="20"/>
          <w:szCs w:val="20"/>
        </w:rPr>
      </w:pPr>
      <w:r>
        <w:rPr>
          <w:sz w:val="20"/>
          <w:szCs w:val="20"/>
        </w:rPr>
        <w:t xml:space="preserve">Imed: Okay, the burden is on you. We have tried and it doesn’t work. You need to show how game state can be transferred. There is some work in SA6 where the SR client maintains some state. But, here, we don't think it is seamless. </w:t>
      </w:r>
    </w:p>
    <w:p w14:paraId="19F5F67A" w14:textId="77777777" w:rsidR="002578B9" w:rsidRDefault="002578B9" w:rsidP="002578B9">
      <w:pPr>
        <w:numPr>
          <w:ilvl w:val="0"/>
          <w:numId w:val="27"/>
        </w:numPr>
        <w:rPr>
          <w:sz w:val="20"/>
          <w:szCs w:val="20"/>
        </w:rPr>
      </w:pPr>
      <w:r>
        <w:rPr>
          <w:sz w:val="20"/>
          <w:szCs w:val="20"/>
        </w:rPr>
        <w:t>Thibaud: Are we required to bring and show implementation now?</w:t>
      </w:r>
    </w:p>
    <w:p w14:paraId="0BFD632A" w14:textId="54ED4B9E" w:rsidR="002578B9" w:rsidRDefault="002578B9" w:rsidP="002578B9">
      <w:pPr>
        <w:numPr>
          <w:ilvl w:val="0"/>
          <w:numId w:val="27"/>
        </w:numPr>
        <w:rPr>
          <w:sz w:val="20"/>
          <w:szCs w:val="20"/>
        </w:rPr>
      </w:pPr>
      <w:r>
        <w:rPr>
          <w:sz w:val="20"/>
          <w:szCs w:val="20"/>
        </w:rPr>
        <w:t>Frédéric</w:t>
      </w:r>
      <w:r>
        <w:rPr>
          <w:sz w:val="20"/>
          <w:szCs w:val="20"/>
        </w:rPr>
        <w:t xml:space="preserve">: </w:t>
      </w:r>
      <w:r>
        <w:rPr>
          <w:sz w:val="20"/>
          <w:szCs w:val="20"/>
        </w:rPr>
        <w:t>T</w:t>
      </w:r>
      <w:r>
        <w:rPr>
          <w:sz w:val="20"/>
          <w:szCs w:val="20"/>
        </w:rPr>
        <w:t xml:space="preserve">hat's </w:t>
      </w:r>
      <w:proofErr w:type="spellStart"/>
      <w:r>
        <w:rPr>
          <w:sz w:val="20"/>
          <w:szCs w:val="20"/>
        </w:rPr>
        <w:t>Imed’s</w:t>
      </w:r>
      <w:proofErr w:type="spellEnd"/>
      <w:r>
        <w:rPr>
          <w:sz w:val="20"/>
          <w:szCs w:val="20"/>
        </w:rPr>
        <w:t xml:space="preserve"> request</w:t>
      </w:r>
      <w:r>
        <w:rPr>
          <w:sz w:val="20"/>
          <w:szCs w:val="20"/>
        </w:rPr>
        <w:t xml:space="preserve"> to demonstrate feasibility.</w:t>
      </w:r>
    </w:p>
    <w:p w14:paraId="12D2089E" w14:textId="77777777" w:rsidR="002578B9" w:rsidRDefault="002578B9" w:rsidP="002578B9">
      <w:pPr>
        <w:numPr>
          <w:ilvl w:val="0"/>
          <w:numId w:val="27"/>
        </w:numPr>
        <w:rPr>
          <w:sz w:val="20"/>
          <w:szCs w:val="20"/>
        </w:rPr>
      </w:pPr>
      <w:r>
        <w:rPr>
          <w:sz w:val="20"/>
          <w:szCs w:val="20"/>
        </w:rPr>
        <w:t xml:space="preserve">Thomas: It is surprising that something that is infeasible is part of the work item objective. </w:t>
      </w:r>
    </w:p>
    <w:p w14:paraId="1EA15E62" w14:textId="77777777" w:rsidR="002578B9" w:rsidRDefault="002578B9" w:rsidP="002578B9">
      <w:pPr>
        <w:numPr>
          <w:ilvl w:val="0"/>
          <w:numId w:val="27"/>
        </w:numPr>
        <w:rPr>
          <w:sz w:val="20"/>
          <w:szCs w:val="20"/>
        </w:rPr>
      </w:pPr>
      <w:r>
        <w:rPr>
          <w:sz w:val="20"/>
          <w:szCs w:val="20"/>
        </w:rPr>
        <w:t xml:space="preserve">Imed: Yes, but it is a misunderstanding. We looked at relocation. There is a mode. It doesn’t work, at least for pixel streaming. </w:t>
      </w:r>
    </w:p>
    <w:p w14:paraId="2FAE85EE" w14:textId="77777777" w:rsidR="002578B9" w:rsidRDefault="002578B9" w:rsidP="002578B9">
      <w:pPr>
        <w:numPr>
          <w:ilvl w:val="0"/>
          <w:numId w:val="27"/>
        </w:numPr>
        <w:rPr>
          <w:sz w:val="20"/>
          <w:szCs w:val="20"/>
        </w:rPr>
      </w:pPr>
      <w:r>
        <w:rPr>
          <w:sz w:val="20"/>
          <w:szCs w:val="20"/>
        </w:rPr>
        <w:t xml:space="preserve">Thomas: A study would be a way to go here. It is late. I encourage you to make this a part of a study. </w:t>
      </w:r>
    </w:p>
    <w:p w14:paraId="5554DB5E" w14:textId="361CAEF4" w:rsidR="002578B9" w:rsidRDefault="002578B9" w:rsidP="002578B9">
      <w:pPr>
        <w:numPr>
          <w:ilvl w:val="0"/>
          <w:numId w:val="27"/>
        </w:numPr>
        <w:spacing w:after="240"/>
        <w:rPr>
          <w:sz w:val="20"/>
          <w:szCs w:val="20"/>
        </w:rPr>
      </w:pPr>
      <w:r>
        <w:rPr>
          <w:sz w:val="20"/>
          <w:szCs w:val="20"/>
        </w:rPr>
        <w:t>Thibaud: We will try to bring in feasibility evidence as requested</w:t>
      </w:r>
      <w:r>
        <w:rPr>
          <w:sz w:val="20"/>
          <w:szCs w:val="20"/>
        </w:rPr>
        <w:t>.</w:t>
      </w:r>
    </w:p>
    <w:p w14:paraId="3370922C" w14:textId="77777777" w:rsidR="002578B9" w:rsidRDefault="002578B9" w:rsidP="002578B9">
      <w:pPr>
        <w:spacing w:before="240" w:after="240"/>
        <w:rPr>
          <w:sz w:val="20"/>
          <w:szCs w:val="20"/>
        </w:rPr>
      </w:pPr>
      <w:r>
        <w:rPr>
          <w:b/>
          <w:color w:val="0000FF"/>
          <w:sz w:val="20"/>
          <w:szCs w:val="20"/>
        </w:rPr>
        <w:t>Decision</w:t>
      </w:r>
      <w:r>
        <w:rPr>
          <w:sz w:val="20"/>
          <w:szCs w:val="20"/>
        </w:rPr>
        <w:t>:</w:t>
      </w:r>
    </w:p>
    <w:p w14:paraId="00A4607B" w14:textId="77777777" w:rsidR="002578B9" w:rsidRDefault="002578B9" w:rsidP="002578B9">
      <w:pPr>
        <w:numPr>
          <w:ilvl w:val="0"/>
          <w:numId w:val="28"/>
        </w:numPr>
        <w:spacing w:before="240" w:after="240"/>
        <w:rPr>
          <w:sz w:val="20"/>
          <w:szCs w:val="20"/>
        </w:rPr>
      </w:pPr>
    </w:p>
    <w:p w14:paraId="3D15EE87" w14:textId="77777777" w:rsidR="002578B9" w:rsidRDefault="002578B9" w:rsidP="002578B9">
      <w:pPr>
        <w:spacing w:before="240" w:after="240"/>
        <w:rPr>
          <w:sz w:val="20"/>
          <w:szCs w:val="20"/>
        </w:rPr>
      </w:pPr>
      <w:hyperlink r:id="rId22">
        <w:r>
          <w:rPr>
            <w:b/>
            <w:color w:val="0000FF"/>
            <w:sz w:val="20"/>
            <w:szCs w:val="20"/>
            <w:u w:val="single"/>
          </w:rPr>
          <w:t>S4aI230206</w:t>
        </w:r>
      </w:hyperlink>
      <w:r>
        <w:rPr>
          <w:sz w:val="20"/>
          <w:szCs w:val="20"/>
        </w:rPr>
        <w:t xml:space="preserve"> is </w:t>
      </w:r>
      <w:r>
        <w:rPr>
          <w:b/>
          <w:color w:val="FF0000"/>
          <w:sz w:val="20"/>
          <w:szCs w:val="20"/>
        </w:rPr>
        <w:t>noted</w:t>
      </w:r>
      <w:r>
        <w:rPr>
          <w:b/>
          <w:color w:val="0000FF"/>
          <w:sz w:val="20"/>
          <w:szCs w:val="20"/>
        </w:rP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3945"/>
        <w:gridCol w:w="1875"/>
        <w:gridCol w:w="1590"/>
      </w:tblGrid>
      <w:tr w:rsidR="002578B9" w14:paraId="5523867F" w14:textId="77777777" w:rsidTr="00DD2ED1">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tcPr>
          <w:p w14:paraId="0D6C9274" w14:textId="77777777" w:rsidR="002578B9" w:rsidRDefault="002578B9" w:rsidP="00DD2ED1">
            <w:pPr>
              <w:spacing w:before="240"/>
              <w:rPr>
                <w:b/>
                <w:color w:val="0000FF"/>
                <w:u w:val="single"/>
              </w:rPr>
            </w:pPr>
            <w:hyperlink r:id="rId23">
              <w:r>
                <w:rPr>
                  <w:b/>
                  <w:color w:val="0000FF"/>
                  <w:u w:val="single"/>
                </w:rPr>
                <w:t>S4aI230207</w:t>
              </w:r>
            </w:hyperlink>
          </w:p>
        </w:tc>
        <w:tc>
          <w:tcPr>
            <w:tcW w:w="394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193B302E" w14:textId="77777777" w:rsidR="002578B9" w:rsidRDefault="002578B9" w:rsidP="00DD2ED1">
            <w:pPr>
              <w:spacing w:before="240"/>
            </w:pPr>
            <w:r>
              <w:t>[SR_</w:t>
            </w:r>
            <w:proofErr w:type="gramStart"/>
            <w:r>
              <w:t>MSE]_</w:t>
            </w:r>
            <w:proofErr w:type="spellStart"/>
            <w:proofErr w:type="gramEnd"/>
            <w:r>
              <w:t>pCR</w:t>
            </w:r>
            <w:proofErr w:type="spellEnd"/>
            <w:r>
              <w:t xml:space="preserve"> Adaptive Split Rendering Profile</w:t>
            </w:r>
          </w:p>
        </w:tc>
        <w:tc>
          <w:tcPr>
            <w:tcW w:w="187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0EB4057E" w14:textId="77777777" w:rsidR="002578B9" w:rsidRDefault="002578B9" w:rsidP="00DD2ED1">
            <w:pPr>
              <w:spacing w:before="240"/>
            </w:pPr>
            <w:r>
              <w:t>Nokia Corporation</w:t>
            </w:r>
          </w:p>
        </w:tc>
        <w:tc>
          <w:tcPr>
            <w:tcW w:w="159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2B436FC4" w14:textId="77777777" w:rsidR="002578B9" w:rsidRDefault="002578B9" w:rsidP="00DD2ED1">
            <w:pPr>
              <w:spacing w:before="240"/>
            </w:pPr>
            <w:r>
              <w:t xml:space="preserve">Gazi Karam </w:t>
            </w:r>
            <w:proofErr w:type="spellStart"/>
            <w:r>
              <w:t>Illahi</w:t>
            </w:r>
            <w:proofErr w:type="spellEnd"/>
          </w:p>
        </w:tc>
      </w:tr>
    </w:tbl>
    <w:p w14:paraId="4EEB9D3D" w14:textId="77777777" w:rsidR="002578B9" w:rsidRDefault="002578B9" w:rsidP="002578B9">
      <w:pPr>
        <w:pStyle w:val="Heading2"/>
        <w:rPr>
          <w:sz w:val="20"/>
          <w:szCs w:val="20"/>
        </w:rPr>
      </w:pPr>
      <w:bookmarkStart w:id="16" w:name="_tbjoehleh3nl" w:colFirst="0" w:colLast="0"/>
      <w:bookmarkEnd w:id="16"/>
      <w:r>
        <w:rPr>
          <w:b/>
          <w:color w:val="0000FF"/>
          <w:sz w:val="20"/>
          <w:szCs w:val="20"/>
        </w:rPr>
        <w:lastRenderedPageBreak/>
        <w:t>Presenter</w:t>
      </w:r>
      <w:r>
        <w:rPr>
          <w:sz w:val="20"/>
          <w:szCs w:val="20"/>
        </w:rPr>
        <w:t xml:space="preserve">: Gazi Karam </w:t>
      </w:r>
      <w:proofErr w:type="spellStart"/>
      <w:r>
        <w:rPr>
          <w:sz w:val="20"/>
          <w:szCs w:val="20"/>
        </w:rPr>
        <w:t>Illahi</w:t>
      </w:r>
      <w:proofErr w:type="spellEnd"/>
    </w:p>
    <w:p w14:paraId="3FFC049A" w14:textId="77777777" w:rsidR="002578B9" w:rsidRDefault="002578B9" w:rsidP="002578B9">
      <w:pPr>
        <w:spacing w:before="240" w:after="240"/>
        <w:rPr>
          <w:sz w:val="20"/>
          <w:szCs w:val="20"/>
        </w:rPr>
      </w:pPr>
      <w:r>
        <w:rPr>
          <w:b/>
          <w:color w:val="0000FF"/>
          <w:sz w:val="20"/>
          <w:szCs w:val="20"/>
        </w:rPr>
        <w:t>Online Discussion</w:t>
      </w:r>
      <w:r>
        <w:rPr>
          <w:sz w:val="20"/>
          <w:szCs w:val="20"/>
        </w:rPr>
        <w:t>:</w:t>
      </w:r>
    </w:p>
    <w:p w14:paraId="424960CF" w14:textId="77777777" w:rsidR="002578B9" w:rsidRDefault="002578B9" w:rsidP="002578B9">
      <w:pPr>
        <w:numPr>
          <w:ilvl w:val="0"/>
          <w:numId w:val="27"/>
        </w:numPr>
        <w:spacing w:before="240"/>
        <w:rPr>
          <w:sz w:val="20"/>
          <w:szCs w:val="20"/>
        </w:rPr>
      </w:pPr>
      <w:r>
        <w:rPr>
          <w:sz w:val="20"/>
          <w:szCs w:val="20"/>
        </w:rPr>
        <w:t xml:space="preserve">Imed: We added support for </w:t>
      </w:r>
      <w:proofErr w:type="spellStart"/>
      <w:r>
        <w:rPr>
          <w:sz w:val="20"/>
          <w:szCs w:val="20"/>
        </w:rPr>
        <w:t>glTF</w:t>
      </w:r>
      <w:proofErr w:type="spellEnd"/>
      <w:r>
        <w:rPr>
          <w:sz w:val="20"/>
          <w:szCs w:val="20"/>
        </w:rPr>
        <w:t xml:space="preserve"> based description of pixel streaming. But that doesn’t require full support of </w:t>
      </w:r>
      <w:proofErr w:type="spellStart"/>
      <w:r>
        <w:rPr>
          <w:sz w:val="20"/>
          <w:szCs w:val="20"/>
        </w:rPr>
        <w:t>glTF</w:t>
      </w:r>
      <w:proofErr w:type="spellEnd"/>
      <w:r>
        <w:rPr>
          <w:sz w:val="20"/>
          <w:szCs w:val="20"/>
        </w:rPr>
        <w:t xml:space="preserve">. We </w:t>
      </w:r>
      <w:proofErr w:type="spellStart"/>
      <w:r>
        <w:rPr>
          <w:sz w:val="20"/>
          <w:szCs w:val="20"/>
        </w:rPr>
        <w:t>dont</w:t>
      </w:r>
      <w:proofErr w:type="spellEnd"/>
      <w:r>
        <w:rPr>
          <w:sz w:val="20"/>
          <w:szCs w:val="20"/>
        </w:rPr>
        <w:t xml:space="preserve"> mind adding new profiles. Think we should do that after studying. I don't think what you propose here is a complete description of a profile. I don't think we are ready to add to Rel-18. My proposal is to push this to Rel-</w:t>
      </w:r>
      <w:proofErr w:type="gramStart"/>
      <w:r>
        <w:rPr>
          <w:sz w:val="20"/>
          <w:szCs w:val="20"/>
        </w:rPr>
        <w:t>19, and</w:t>
      </w:r>
      <w:proofErr w:type="gramEnd"/>
      <w:r>
        <w:rPr>
          <w:sz w:val="20"/>
          <w:szCs w:val="20"/>
        </w:rPr>
        <w:t xml:space="preserve"> go through a study phase first. </w:t>
      </w:r>
    </w:p>
    <w:p w14:paraId="1413CF60" w14:textId="77777777" w:rsidR="002578B9" w:rsidRDefault="002578B9" w:rsidP="002578B9">
      <w:pPr>
        <w:numPr>
          <w:ilvl w:val="0"/>
          <w:numId w:val="27"/>
        </w:numPr>
        <w:rPr>
          <w:sz w:val="20"/>
          <w:szCs w:val="20"/>
        </w:rPr>
      </w:pPr>
      <w:r>
        <w:rPr>
          <w:sz w:val="20"/>
          <w:szCs w:val="20"/>
        </w:rPr>
        <w:t xml:space="preserve">Gazi: There is a misconception. This is not a proposal to transmit 3D media. The 3D assets will be provided by the application </w:t>
      </w:r>
      <w:proofErr w:type="gramStart"/>
      <w:r>
        <w:rPr>
          <w:sz w:val="20"/>
          <w:szCs w:val="20"/>
        </w:rPr>
        <w:t>provider, and</w:t>
      </w:r>
      <w:proofErr w:type="gramEnd"/>
      <w:r>
        <w:rPr>
          <w:sz w:val="20"/>
          <w:szCs w:val="20"/>
        </w:rPr>
        <w:t xml:space="preserve"> makes a decision to render at the SRC or SRS. This is an old technology, and both Cloud XR and Azure remote rendering service allow this. This is not unfeasible. The core capabilities of </w:t>
      </w:r>
      <w:proofErr w:type="spellStart"/>
      <w:r>
        <w:rPr>
          <w:sz w:val="20"/>
          <w:szCs w:val="20"/>
        </w:rPr>
        <w:t>glTF</w:t>
      </w:r>
      <w:proofErr w:type="spellEnd"/>
      <w:r>
        <w:rPr>
          <w:sz w:val="20"/>
          <w:szCs w:val="20"/>
        </w:rPr>
        <w:t xml:space="preserve"> are enough.  </w:t>
      </w:r>
    </w:p>
    <w:p w14:paraId="5707581C" w14:textId="77777777" w:rsidR="002578B9" w:rsidRDefault="002578B9" w:rsidP="002578B9">
      <w:pPr>
        <w:numPr>
          <w:ilvl w:val="0"/>
          <w:numId w:val="27"/>
        </w:numPr>
        <w:rPr>
          <w:sz w:val="20"/>
          <w:szCs w:val="20"/>
        </w:rPr>
      </w:pPr>
      <w:r>
        <w:rPr>
          <w:sz w:val="20"/>
          <w:szCs w:val="20"/>
        </w:rPr>
        <w:t xml:space="preserve">Imed: I am not aware Cloud XR allows this. </w:t>
      </w:r>
    </w:p>
    <w:p w14:paraId="4FCC19E4" w14:textId="77777777" w:rsidR="002578B9" w:rsidRDefault="002578B9" w:rsidP="002578B9">
      <w:pPr>
        <w:numPr>
          <w:ilvl w:val="0"/>
          <w:numId w:val="27"/>
        </w:numPr>
        <w:rPr>
          <w:sz w:val="20"/>
          <w:szCs w:val="20"/>
        </w:rPr>
      </w:pPr>
      <w:r>
        <w:rPr>
          <w:sz w:val="20"/>
          <w:szCs w:val="20"/>
        </w:rPr>
        <w:t xml:space="preserve">Thomas: I’d like to understand if this is part of work item objectives. We are quite late in the process. It is difficult to evaluate. Again, this is an invitation to do more in this area. I feel we are trying to do much, and not focusing on completing the </w:t>
      </w:r>
      <w:proofErr w:type="gramStart"/>
      <w:r>
        <w:rPr>
          <w:sz w:val="20"/>
          <w:szCs w:val="20"/>
        </w:rPr>
        <w:t>work</w:t>
      </w:r>
      <w:proofErr w:type="gramEnd"/>
    </w:p>
    <w:p w14:paraId="640A12FF" w14:textId="77777777" w:rsidR="002578B9" w:rsidRDefault="002578B9" w:rsidP="002578B9">
      <w:pPr>
        <w:numPr>
          <w:ilvl w:val="0"/>
          <w:numId w:val="27"/>
        </w:numPr>
        <w:rPr>
          <w:sz w:val="20"/>
          <w:szCs w:val="20"/>
        </w:rPr>
      </w:pPr>
      <w:r>
        <w:rPr>
          <w:sz w:val="20"/>
          <w:szCs w:val="20"/>
        </w:rPr>
        <w:t xml:space="preserve">Gazi: Split management is in work item </w:t>
      </w:r>
      <w:proofErr w:type="gramStart"/>
      <w:r>
        <w:rPr>
          <w:sz w:val="20"/>
          <w:szCs w:val="20"/>
        </w:rPr>
        <w:t>objectives</w:t>
      </w:r>
      <w:proofErr w:type="gramEnd"/>
    </w:p>
    <w:p w14:paraId="7187B24D" w14:textId="77777777" w:rsidR="002578B9" w:rsidRDefault="002578B9" w:rsidP="002578B9">
      <w:pPr>
        <w:numPr>
          <w:ilvl w:val="0"/>
          <w:numId w:val="27"/>
        </w:numPr>
        <w:rPr>
          <w:sz w:val="20"/>
          <w:szCs w:val="20"/>
        </w:rPr>
      </w:pPr>
      <w:r>
        <w:rPr>
          <w:sz w:val="20"/>
          <w:szCs w:val="20"/>
        </w:rPr>
        <w:t xml:space="preserve">Thomas: Yeah, but it is the user plane aspect. </w:t>
      </w:r>
    </w:p>
    <w:p w14:paraId="7DD022DD" w14:textId="77777777" w:rsidR="002578B9" w:rsidRDefault="002578B9" w:rsidP="002578B9">
      <w:pPr>
        <w:numPr>
          <w:ilvl w:val="0"/>
          <w:numId w:val="27"/>
        </w:numPr>
        <w:rPr>
          <w:sz w:val="20"/>
          <w:szCs w:val="20"/>
        </w:rPr>
      </w:pPr>
      <w:r>
        <w:rPr>
          <w:sz w:val="20"/>
          <w:szCs w:val="20"/>
        </w:rPr>
        <w:t xml:space="preserve">Gazi: This is a revision based on discussion based on proposal discussed in SA4#125. </w:t>
      </w:r>
    </w:p>
    <w:p w14:paraId="34D671E5" w14:textId="77777777" w:rsidR="002578B9" w:rsidRDefault="002578B9" w:rsidP="002578B9">
      <w:pPr>
        <w:numPr>
          <w:ilvl w:val="0"/>
          <w:numId w:val="27"/>
        </w:numPr>
        <w:rPr>
          <w:sz w:val="20"/>
          <w:szCs w:val="20"/>
        </w:rPr>
      </w:pPr>
      <w:r>
        <w:rPr>
          <w:sz w:val="20"/>
          <w:szCs w:val="20"/>
        </w:rPr>
        <w:t xml:space="preserve">Imed: I think 3D pixel streaming is misleading. It is stereo. Need to fix it. </w:t>
      </w:r>
    </w:p>
    <w:p w14:paraId="21DC308A" w14:textId="77777777" w:rsidR="002578B9" w:rsidRDefault="002578B9" w:rsidP="002578B9">
      <w:pPr>
        <w:numPr>
          <w:ilvl w:val="0"/>
          <w:numId w:val="27"/>
        </w:numPr>
        <w:rPr>
          <w:sz w:val="20"/>
          <w:szCs w:val="20"/>
        </w:rPr>
      </w:pPr>
      <w:r>
        <w:rPr>
          <w:sz w:val="20"/>
          <w:szCs w:val="20"/>
        </w:rPr>
        <w:t xml:space="preserve">Gazi: I understand. This does not include 3D </w:t>
      </w:r>
      <w:proofErr w:type="gramStart"/>
      <w:r>
        <w:rPr>
          <w:sz w:val="20"/>
          <w:szCs w:val="20"/>
        </w:rPr>
        <w:t>assets</w:t>
      </w:r>
      <w:proofErr w:type="gramEnd"/>
    </w:p>
    <w:p w14:paraId="173EE983" w14:textId="77777777" w:rsidR="002578B9" w:rsidRDefault="002578B9" w:rsidP="002578B9">
      <w:pPr>
        <w:numPr>
          <w:ilvl w:val="0"/>
          <w:numId w:val="27"/>
        </w:numPr>
        <w:rPr>
          <w:sz w:val="20"/>
          <w:szCs w:val="20"/>
        </w:rPr>
      </w:pPr>
      <w:r>
        <w:rPr>
          <w:sz w:val="20"/>
          <w:szCs w:val="20"/>
        </w:rPr>
        <w:t xml:space="preserve">Imed: Can you bring a contribution to explain how this works? I don't understand it. Bring a use case, explain how this works. My understanding of adaptive split rendering is apparently different from yours. </w:t>
      </w:r>
    </w:p>
    <w:p w14:paraId="63911616" w14:textId="77777777" w:rsidR="002578B9" w:rsidRDefault="002578B9" w:rsidP="002578B9">
      <w:pPr>
        <w:numPr>
          <w:ilvl w:val="0"/>
          <w:numId w:val="27"/>
        </w:numPr>
        <w:spacing w:after="240"/>
        <w:rPr>
          <w:sz w:val="20"/>
          <w:szCs w:val="20"/>
        </w:rPr>
      </w:pPr>
      <w:r>
        <w:rPr>
          <w:sz w:val="20"/>
          <w:szCs w:val="20"/>
        </w:rPr>
        <w:t xml:space="preserve">Gazi: I tried to explain before. </w:t>
      </w:r>
      <w:proofErr w:type="gramStart"/>
      <w:r>
        <w:rPr>
          <w:sz w:val="20"/>
          <w:szCs w:val="20"/>
        </w:rPr>
        <w:t>But,</w:t>
      </w:r>
      <w:proofErr w:type="gramEnd"/>
      <w:r>
        <w:rPr>
          <w:sz w:val="20"/>
          <w:szCs w:val="20"/>
        </w:rPr>
        <w:t xml:space="preserve"> okay.</w:t>
      </w:r>
    </w:p>
    <w:p w14:paraId="50093F7B" w14:textId="77777777" w:rsidR="002578B9" w:rsidRDefault="002578B9" w:rsidP="002578B9">
      <w:pPr>
        <w:spacing w:before="240" w:after="240"/>
        <w:rPr>
          <w:sz w:val="20"/>
          <w:szCs w:val="20"/>
        </w:rPr>
      </w:pPr>
      <w:r>
        <w:rPr>
          <w:b/>
          <w:color w:val="0000FF"/>
          <w:sz w:val="20"/>
          <w:szCs w:val="20"/>
        </w:rPr>
        <w:t>Decision</w:t>
      </w:r>
      <w:r>
        <w:rPr>
          <w:sz w:val="20"/>
          <w:szCs w:val="20"/>
        </w:rPr>
        <w:t>:</w:t>
      </w:r>
    </w:p>
    <w:p w14:paraId="0DD52455" w14:textId="77777777" w:rsidR="002578B9" w:rsidRDefault="002578B9" w:rsidP="002578B9">
      <w:pPr>
        <w:numPr>
          <w:ilvl w:val="0"/>
          <w:numId w:val="28"/>
        </w:numPr>
        <w:spacing w:before="240" w:after="240"/>
        <w:rPr>
          <w:sz w:val="20"/>
          <w:szCs w:val="20"/>
        </w:rPr>
      </w:pPr>
    </w:p>
    <w:p w14:paraId="44DF91C4" w14:textId="77777777" w:rsidR="002578B9" w:rsidRDefault="002578B9" w:rsidP="002578B9">
      <w:pPr>
        <w:spacing w:before="240" w:after="240"/>
        <w:rPr>
          <w:sz w:val="20"/>
          <w:szCs w:val="20"/>
        </w:rPr>
      </w:pPr>
      <w:hyperlink r:id="rId24">
        <w:r>
          <w:rPr>
            <w:b/>
            <w:color w:val="0000FF"/>
            <w:sz w:val="20"/>
            <w:szCs w:val="20"/>
            <w:u w:val="single"/>
          </w:rPr>
          <w:t>S4aI230207</w:t>
        </w:r>
      </w:hyperlink>
      <w:r>
        <w:rPr>
          <w:sz w:val="20"/>
          <w:szCs w:val="20"/>
        </w:rPr>
        <w:t xml:space="preserve"> is </w:t>
      </w:r>
      <w:r>
        <w:rPr>
          <w:b/>
          <w:color w:val="FF0000"/>
          <w:sz w:val="20"/>
          <w:szCs w:val="20"/>
        </w:rPr>
        <w:t>noted</w:t>
      </w:r>
      <w:r>
        <w:rPr>
          <w:b/>
          <w:color w:val="0000FF"/>
          <w:sz w:val="20"/>
          <w:szCs w:val="20"/>
        </w:rPr>
        <w:t>.</w:t>
      </w:r>
    </w:p>
    <w:p w14:paraId="4FE7F195" w14:textId="77777777" w:rsidR="002578B9" w:rsidRDefault="002578B9" w:rsidP="002578B9">
      <w:pPr>
        <w:pStyle w:val="Heading2"/>
      </w:pPr>
      <w:bookmarkStart w:id="17" w:name="_fsii06z68wii" w:colFirst="0" w:colLast="0"/>
      <w:bookmarkEnd w:id="17"/>
      <w:r>
        <w:t>2.5</w:t>
      </w:r>
      <w:r>
        <w:tab/>
        <w:t>PROMISE (5G-Advanced media profiles for messaging services)</w:t>
      </w:r>
    </w:p>
    <w:p w14:paraId="102BB1C1" w14:textId="77777777" w:rsidR="002578B9" w:rsidRDefault="002578B9" w:rsidP="002578B9">
      <w:pPr>
        <w:spacing w:before="240" w:after="240"/>
        <w:rPr>
          <w:b/>
          <w:color w:val="0000FF"/>
          <w:sz w:val="20"/>
          <w:szCs w:val="20"/>
        </w:rPr>
      </w:pPr>
      <w:r>
        <w:rPr>
          <w:i/>
          <w:color w:val="4A86E8"/>
        </w:rPr>
        <w:t xml:space="preserve">WID: </w:t>
      </w:r>
      <w:hyperlink r:id="rId25">
        <w:r>
          <w:rPr>
            <w:i/>
            <w:color w:val="1155CC"/>
            <w:u w:val="single"/>
          </w:rPr>
          <w:t>SP-200542</w:t>
        </w:r>
      </w:hyperlink>
      <w:r>
        <w:rPr>
          <w:i/>
          <w:color w:val="4A86E8"/>
        </w:rPr>
        <w:t xml:space="preserve"> New WID on 5G-Advanced media profiles for messaging services</w:t>
      </w:r>
    </w:p>
    <w:p w14:paraId="774EFDAB" w14:textId="77777777" w:rsidR="002578B9" w:rsidRDefault="002578B9" w:rsidP="002578B9">
      <w:pPr>
        <w:spacing w:before="240" w:after="240"/>
      </w:pPr>
      <w:r>
        <w:t>No documents</w:t>
      </w:r>
    </w:p>
    <w:p w14:paraId="2C66910B" w14:textId="77777777" w:rsidR="002578B9" w:rsidRDefault="002578B9" w:rsidP="002578B9">
      <w:pPr>
        <w:pStyle w:val="Heading2"/>
      </w:pPr>
      <w:bookmarkStart w:id="18" w:name="_vs2t3kv2on7j" w:colFirst="0" w:colLast="0"/>
      <w:bookmarkEnd w:id="18"/>
      <w:proofErr w:type="gramStart"/>
      <w:r>
        <w:t xml:space="preserve">2.6  </w:t>
      </w:r>
      <w:r>
        <w:tab/>
      </w:r>
      <w:proofErr w:type="gramEnd"/>
      <w:r>
        <w:t>5GMS_Pro_Ph2 (5G Media Streaming Protocols Phase 2)</w:t>
      </w:r>
    </w:p>
    <w:p w14:paraId="75D719A7" w14:textId="77777777" w:rsidR="002578B9" w:rsidRDefault="002578B9" w:rsidP="002578B9">
      <w:pPr>
        <w:spacing w:before="240" w:after="240"/>
        <w:rPr>
          <w:sz w:val="20"/>
          <w:szCs w:val="20"/>
        </w:rPr>
      </w:pPr>
      <w:r>
        <w:rPr>
          <w:i/>
          <w:color w:val="4A86E8"/>
        </w:rPr>
        <w:t xml:space="preserve">WID: </w:t>
      </w:r>
      <w:hyperlink r:id="rId26">
        <w:r>
          <w:rPr>
            <w:i/>
            <w:color w:val="1155CC"/>
            <w:u w:val="single"/>
          </w:rPr>
          <w:t>SP-230543</w:t>
        </w:r>
      </w:hyperlink>
      <w:r>
        <w:rPr>
          <w:i/>
          <w:color w:val="4A86E8"/>
        </w:rPr>
        <w:t xml:space="preserve"> New WID for 5G Media Streaming Protocols Phase 2</w:t>
      </w:r>
      <w:r>
        <w:t xml:space="preserve"> </w:t>
      </w:r>
    </w:p>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530"/>
        <w:gridCol w:w="4980"/>
        <w:gridCol w:w="810"/>
        <w:gridCol w:w="1515"/>
      </w:tblGrid>
      <w:tr w:rsidR="002578B9" w14:paraId="6A47578D" w14:textId="77777777" w:rsidTr="00DD2ED1">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tcPr>
          <w:p w14:paraId="58000085" w14:textId="77777777" w:rsidR="002578B9" w:rsidRDefault="002578B9" w:rsidP="00DD2ED1">
            <w:pPr>
              <w:spacing w:before="240"/>
              <w:rPr>
                <w:b/>
                <w:color w:val="0000FF"/>
                <w:u w:val="single"/>
              </w:rPr>
            </w:pPr>
            <w:hyperlink r:id="rId27">
              <w:r>
                <w:rPr>
                  <w:b/>
                  <w:color w:val="1155CC"/>
                  <w:u w:val="single"/>
                </w:rPr>
                <w:t>S4aI230188</w:t>
              </w:r>
            </w:hyperlink>
          </w:p>
        </w:tc>
        <w:tc>
          <w:tcPr>
            <w:tcW w:w="498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1320DB0A" w14:textId="77777777" w:rsidR="002578B9" w:rsidRDefault="002578B9" w:rsidP="00DD2ED1">
            <w:pPr>
              <w:spacing w:before="240"/>
            </w:pPr>
            <w:r>
              <w:t>[5GMS_Pro_Ph2] TS 26.510 V1.0.1 editor's draft</w:t>
            </w:r>
          </w:p>
        </w:tc>
        <w:tc>
          <w:tcPr>
            <w:tcW w:w="81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6E7FD79C" w14:textId="77777777" w:rsidR="002578B9" w:rsidRDefault="002578B9" w:rsidP="00DD2ED1">
            <w:pPr>
              <w:spacing w:before="240"/>
            </w:pPr>
            <w:r>
              <w:t>BBC</w:t>
            </w:r>
          </w:p>
        </w:tc>
        <w:tc>
          <w:tcPr>
            <w:tcW w:w="151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397F78BA" w14:textId="77777777" w:rsidR="002578B9" w:rsidRDefault="002578B9" w:rsidP="00DD2ED1">
            <w:pPr>
              <w:spacing w:before="240"/>
            </w:pPr>
            <w:r>
              <w:t>Richard Bradbury</w:t>
            </w:r>
          </w:p>
        </w:tc>
      </w:tr>
    </w:tbl>
    <w:p w14:paraId="4DF6B036" w14:textId="77777777" w:rsidR="002578B9" w:rsidRDefault="002578B9" w:rsidP="002578B9">
      <w:pPr>
        <w:pStyle w:val="Heading2"/>
        <w:rPr>
          <w:sz w:val="20"/>
          <w:szCs w:val="20"/>
        </w:rPr>
      </w:pPr>
      <w:bookmarkStart w:id="19" w:name="_12do5p86k9wl" w:colFirst="0" w:colLast="0"/>
      <w:bookmarkEnd w:id="19"/>
      <w:r>
        <w:rPr>
          <w:b/>
          <w:color w:val="0000FF"/>
          <w:sz w:val="20"/>
          <w:szCs w:val="20"/>
        </w:rPr>
        <w:t>Presenter</w:t>
      </w:r>
      <w:r>
        <w:rPr>
          <w:sz w:val="20"/>
          <w:szCs w:val="20"/>
        </w:rPr>
        <w:t>: Richard Bradbury</w:t>
      </w:r>
    </w:p>
    <w:p w14:paraId="0BD2E85A" w14:textId="77777777" w:rsidR="002578B9" w:rsidRDefault="002578B9" w:rsidP="002578B9">
      <w:pPr>
        <w:spacing w:before="240" w:after="240"/>
        <w:rPr>
          <w:sz w:val="20"/>
          <w:szCs w:val="20"/>
        </w:rPr>
      </w:pPr>
      <w:r>
        <w:rPr>
          <w:b/>
          <w:color w:val="0000FF"/>
          <w:sz w:val="20"/>
          <w:szCs w:val="20"/>
        </w:rPr>
        <w:t>Online Discussion</w:t>
      </w:r>
      <w:r>
        <w:rPr>
          <w:sz w:val="20"/>
          <w:szCs w:val="20"/>
        </w:rPr>
        <w:t>:</w:t>
      </w:r>
    </w:p>
    <w:p w14:paraId="35288B47" w14:textId="77777777" w:rsidR="002578B9" w:rsidRDefault="002578B9" w:rsidP="002578B9">
      <w:pPr>
        <w:numPr>
          <w:ilvl w:val="0"/>
          <w:numId w:val="27"/>
        </w:numPr>
        <w:spacing w:before="240"/>
        <w:rPr>
          <w:sz w:val="20"/>
          <w:szCs w:val="20"/>
        </w:rPr>
      </w:pPr>
      <w:r>
        <w:rPr>
          <w:sz w:val="20"/>
          <w:szCs w:val="20"/>
        </w:rPr>
        <w:t xml:space="preserve">Online edits to excel sheet shared by </w:t>
      </w:r>
      <w:proofErr w:type="gramStart"/>
      <w:r>
        <w:rPr>
          <w:sz w:val="20"/>
          <w:szCs w:val="20"/>
        </w:rPr>
        <w:t>Richard</w:t>
      </w:r>
      <w:proofErr w:type="gramEnd"/>
    </w:p>
    <w:p w14:paraId="6F7400AD" w14:textId="77777777" w:rsidR="002578B9" w:rsidRDefault="002578B9" w:rsidP="002578B9">
      <w:pPr>
        <w:numPr>
          <w:ilvl w:val="1"/>
          <w:numId w:val="27"/>
        </w:numPr>
        <w:rPr>
          <w:sz w:val="20"/>
          <w:szCs w:val="20"/>
        </w:rPr>
      </w:pPr>
      <w:r>
        <w:rPr>
          <w:sz w:val="20"/>
          <w:szCs w:val="20"/>
        </w:rPr>
        <w:t xml:space="preserve">Question on clause 5.2.1: On application provider knowing protocols at </w:t>
      </w:r>
      <w:proofErr w:type="gramStart"/>
      <w:r>
        <w:rPr>
          <w:sz w:val="20"/>
          <w:szCs w:val="20"/>
        </w:rPr>
        <w:t>M4</w:t>
      </w:r>
      <w:proofErr w:type="gramEnd"/>
    </w:p>
    <w:p w14:paraId="504ADD8A" w14:textId="77777777" w:rsidR="002578B9" w:rsidRDefault="002578B9" w:rsidP="002578B9">
      <w:pPr>
        <w:numPr>
          <w:ilvl w:val="2"/>
          <w:numId w:val="27"/>
        </w:numPr>
        <w:rPr>
          <w:sz w:val="20"/>
          <w:szCs w:val="20"/>
        </w:rPr>
      </w:pPr>
      <w:r>
        <w:rPr>
          <w:sz w:val="20"/>
          <w:szCs w:val="20"/>
        </w:rPr>
        <w:t>Thomas: Fine to remove for now. We should make sure that it is something we can add later. Could this be a problem for uplink?</w:t>
      </w:r>
    </w:p>
    <w:p w14:paraId="6321D82A" w14:textId="77777777" w:rsidR="002578B9" w:rsidRDefault="002578B9" w:rsidP="002578B9">
      <w:pPr>
        <w:numPr>
          <w:ilvl w:val="2"/>
          <w:numId w:val="27"/>
        </w:numPr>
        <w:rPr>
          <w:sz w:val="20"/>
          <w:szCs w:val="20"/>
        </w:rPr>
      </w:pPr>
      <w:r>
        <w:rPr>
          <w:sz w:val="20"/>
          <w:szCs w:val="20"/>
        </w:rPr>
        <w:t>Iraj: Which interface we are talking about?</w:t>
      </w:r>
    </w:p>
    <w:p w14:paraId="246EA5B7" w14:textId="77777777" w:rsidR="002578B9" w:rsidRDefault="002578B9" w:rsidP="002578B9">
      <w:pPr>
        <w:numPr>
          <w:ilvl w:val="2"/>
          <w:numId w:val="27"/>
        </w:numPr>
        <w:rPr>
          <w:sz w:val="20"/>
          <w:szCs w:val="20"/>
        </w:rPr>
      </w:pPr>
      <w:r>
        <w:rPr>
          <w:sz w:val="20"/>
          <w:szCs w:val="20"/>
        </w:rPr>
        <w:t xml:space="preserve">Richard: This is about API at reference point M1 revealing content protocols at M4. Idea is that AF tells the provider what protocols are </w:t>
      </w:r>
      <w:proofErr w:type="gramStart"/>
      <w:r>
        <w:rPr>
          <w:sz w:val="20"/>
          <w:szCs w:val="20"/>
        </w:rPr>
        <w:t>supported</w:t>
      </w:r>
      <w:proofErr w:type="gramEnd"/>
    </w:p>
    <w:p w14:paraId="43D82AE2" w14:textId="77777777" w:rsidR="002578B9" w:rsidRDefault="002578B9" w:rsidP="002578B9">
      <w:pPr>
        <w:numPr>
          <w:ilvl w:val="2"/>
          <w:numId w:val="27"/>
        </w:numPr>
        <w:rPr>
          <w:sz w:val="20"/>
          <w:szCs w:val="20"/>
        </w:rPr>
      </w:pPr>
      <w:r>
        <w:rPr>
          <w:sz w:val="20"/>
          <w:szCs w:val="20"/>
        </w:rPr>
        <w:t xml:space="preserve">Iraj: But what if application provider is generating service access information, for sharing over M8? For M2, application service provider needs to know what protocols AS </w:t>
      </w:r>
      <w:proofErr w:type="gramStart"/>
      <w:r>
        <w:rPr>
          <w:sz w:val="20"/>
          <w:szCs w:val="20"/>
        </w:rPr>
        <w:t>supports</w:t>
      </w:r>
      <w:proofErr w:type="gramEnd"/>
    </w:p>
    <w:p w14:paraId="56F1EBEE" w14:textId="77777777" w:rsidR="002578B9" w:rsidRDefault="002578B9" w:rsidP="002578B9">
      <w:pPr>
        <w:numPr>
          <w:ilvl w:val="2"/>
          <w:numId w:val="27"/>
        </w:numPr>
        <w:rPr>
          <w:sz w:val="20"/>
          <w:szCs w:val="20"/>
        </w:rPr>
      </w:pPr>
      <w:r>
        <w:rPr>
          <w:sz w:val="20"/>
          <w:szCs w:val="20"/>
        </w:rPr>
        <w:t>Richard: Yes, we have that covered for M2. Not for M4</w:t>
      </w:r>
    </w:p>
    <w:p w14:paraId="19F4DC69" w14:textId="77777777" w:rsidR="002578B9" w:rsidRDefault="002578B9" w:rsidP="002578B9">
      <w:pPr>
        <w:numPr>
          <w:ilvl w:val="2"/>
          <w:numId w:val="27"/>
        </w:numPr>
        <w:rPr>
          <w:sz w:val="20"/>
          <w:szCs w:val="20"/>
        </w:rPr>
      </w:pPr>
      <w:r>
        <w:rPr>
          <w:sz w:val="20"/>
          <w:szCs w:val="20"/>
        </w:rPr>
        <w:t xml:space="preserve">Ira: We need to make sure it works if service access information is shared over </w:t>
      </w:r>
      <w:proofErr w:type="gramStart"/>
      <w:r>
        <w:rPr>
          <w:sz w:val="20"/>
          <w:szCs w:val="20"/>
        </w:rPr>
        <w:t>M8</w:t>
      </w:r>
      <w:proofErr w:type="gramEnd"/>
    </w:p>
    <w:p w14:paraId="61B85E8A" w14:textId="77777777" w:rsidR="002578B9" w:rsidRDefault="002578B9" w:rsidP="002578B9">
      <w:pPr>
        <w:numPr>
          <w:ilvl w:val="2"/>
          <w:numId w:val="27"/>
        </w:numPr>
        <w:rPr>
          <w:sz w:val="20"/>
          <w:szCs w:val="20"/>
        </w:rPr>
      </w:pPr>
      <w:r>
        <w:rPr>
          <w:sz w:val="20"/>
          <w:szCs w:val="20"/>
        </w:rPr>
        <w:t xml:space="preserve">Richard: Okay, will leave it as is for </w:t>
      </w:r>
      <w:proofErr w:type="gramStart"/>
      <w:r>
        <w:rPr>
          <w:sz w:val="20"/>
          <w:szCs w:val="20"/>
        </w:rPr>
        <w:t>now</w:t>
      </w:r>
      <w:proofErr w:type="gramEnd"/>
      <w:r>
        <w:rPr>
          <w:sz w:val="20"/>
          <w:szCs w:val="20"/>
        </w:rPr>
        <w:t xml:space="preserve"> </w:t>
      </w:r>
    </w:p>
    <w:p w14:paraId="790FCF63" w14:textId="77777777" w:rsidR="002578B9" w:rsidRDefault="002578B9" w:rsidP="002578B9">
      <w:pPr>
        <w:numPr>
          <w:ilvl w:val="1"/>
          <w:numId w:val="27"/>
        </w:numPr>
        <w:rPr>
          <w:sz w:val="20"/>
          <w:szCs w:val="20"/>
        </w:rPr>
      </w:pPr>
      <w:r>
        <w:rPr>
          <w:sz w:val="20"/>
          <w:szCs w:val="20"/>
        </w:rPr>
        <w:t>Question on clause 5.2.1: On RTC provisioning</w:t>
      </w:r>
    </w:p>
    <w:p w14:paraId="6E940172" w14:textId="77777777" w:rsidR="002578B9" w:rsidRDefault="002578B9" w:rsidP="002578B9">
      <w:pPr>
        <w:numPr>
          <w:ilvl w:val="2"/>
          <w:numId w:val="27"/>
        </w:numPr>
        <w:rPr>
          <w:sz w:val="20"/>
          <w:szCs w:val="20"/>
        </w:rPr>
      </w:pPr>
      <w:r>
        <w:rPr>
          <w:sz w:val="20"/>
          <w:szCs w:val="20"/>
        </w:rPr>
        <w:t xml:space="preserve">Imed: The reference should be for </w:t>
      </w:r>
      <w:proofErr w:type="gramStart"/>
      <w:r>
        <w:rPr>
          <w:sz w:val="20"/>
          <w:szCs w:val="20"/>
        </w:rPr>
        <w:t>26.113</w:t>
      </w:r>
      <w:proofErr w:type="gramEnd"/>
    </w:p>
    <w:p w14:paraId="3F08759D" w14:textId="77777777" w:rsidR="002578B9" w:rsidRDefault="002578B9" w:rsidP="002578B9">
      <w:pPr>
        <w:numPr>
          <w:ilvl w:val="1"/>
          <w:numId w:val="27"/>
        </w:numPr>
        <w:rPr>
          <w:sz w:val="20"/>
          <w:szCs w:val="20"/>
        </w:rPr>
      </w:pPr>
      <w:r>
        <w:rPr>
          <w:sz w:val="20"/>
          <w:szCs w:val="20"/>
        </w:rPr>
        <w:t>Question on clause 5.2.4: Server certificate handling</w:t>
      </w:r>
    </w:p>
    <w:p w14:paraId="4294E3F9" w14:textId="77777777" w:rsidR="002578B9" w:rsidRDefault="002578B9" w:rsidP="002578B9">
      <w:pPr>
        <w:numPr>
          <w:ilvl w:val="2"/>
          <w:numId w:val="27"/>
        </w:numPr>
        <w:rPr>
          <w:sz w:val="20"/>
          <w:szCs w:val="20"/>
        </w:rPr>
      </w:pPr>
      <w:r>
        <w:rPr>
          <w:sz w:val="20"/>
          <w:szCs w:val="20"/>
        </w:rPr>
        <w:t xml:space="preserve">Thorsten: Need to </w:t>
      </w:r>
      <w:proofErr w:type="gramStart"/>
      <w:r>
        <w:rPr>
          <w:sz w:val="20"/>
          <w:szCs w:val="20"/>
        </w:rPr>
        <w:t>check</w:t>
      </w:r>
      <w:proofErr w:type="gramEnd"/>
    </w:p>
    <w:p w14:paraId="64FA9C6C" w14:textId="77777777" w:rsidR="002578B9" w:rsidRDefault="002578B9" w:rsidP="002578B9">
      <w:pPr>
        <w:numPr>
          <w:ilvl w:val="1"/>
          <w:numId w:val="27"/>
        </w:numPr>
        <w:rPr>
          <w:sz w:val="20"/>
          <w:szCs w:val="20"/>
        </w:rPr>
      </w:pPr>
      <w:r>
        <w:rPr>
          <w:sz w:val="20"/>
          <w:szCs w:val="20"/>
        </w:rPr>
        <w:t>Question on clause 5.2.7,1: On Dyn policy instantiation parameters</w:t>
      </w:r>
    </w:p>
    <w:p w14:paraId="7D4FDAAF" w14:textId="77777777" w:rsidR="002578B9" w:rsidRDefault="002578B9" w:rsidP="002578B9">
      <w:pPr>
        <w:numPr>
          <w:ilvl w:val="2"/>
          <w:numId w:val="27"/>
        </w:numPr>
        <w:rPr>
          <w:sz w:val="20"/>
          <w:szCs w:val="20"/>
        </w:rPr>
      </w:pPr>
      <w:r>
        <w:rPr>
          <w:sz w:val="20"/>
          <w:szCs w:val="20"/>
        </w:rPr>
        <w:t>Thorsten: Yes, correct, they are read only and set by the 5G system.</w:t>
      </w:r>
    </w:p>
    <w:p w14:paraId="7B856AA6" w14:textId="77777777" w:rsidR="002578B9" w:rsidRDefault="002578B9" w:rsidP="002578B9">
      <w:pPr>
        <w:numPr>
          <w:ilvl w:val="0"/>
          <w:numId w:val="27"/>
        </w:numPr>
        <w:rPr>
          <w:sz w:val="20"/>
          <w:szCs w:val="20"/>
        </w:rPr>
      </w:pPr>
      <w:r>
        <w:rPr>
          <w:sz w:val="20"/>
          <w:szCs w:val="20"/>
        </w:rPr>
        <w:t xml:space="preserve">Richard: Can we agree this draft as a baseline so people can draft </w:t>
      </w:r>
      <w:proofErr w:type="spellStart"/>
      <w:r>
        <w:rPr>
          <w:sz w:val="20"/>
          <w:szCs w:val="20"/>
        </w:rPr>
        <w:t>pCRs</w:t>
      </w:r>
      <w:proofErr w:type="spellEnd"/>
      <w:r>
        <w:rPr>
          <w:sz w:val="20"/>
          <w:szCs w:val="20"/>
        </w:rPr>
        <w:t xml:space="preserve"> against?</w:t>
      </w:r>
    </w:p>
    <w:p w14:paraId="485964E8" w14:textId="77777777" w:rsidR="002578B9" w:rsidRDefault="002578B9" w:rsidP="002578B9">
      <w:pPr>
        <w:numPr>
          <w:ilvl w:val="0"/>
          <w:numId w:val="27"/>
        </w:numPr>
        <w:spacing w:after="240"/>
        <w:rPr>
          <w:sz w:val="20"/>
          <w:szCs w:val="20"/>
        </w:rPr>
      </w:pPr>
      <w:r>
        <w:rPr>
          <w:sz w:val="20"/>
          <w:szCs w:val="20"/>
        </w:rPr>
        <w:t>Thomas &amp; Frederic: Yes, it is fine.</w:t>
      </w:r>
    </w:p>
    <w:p w14:paraId="2880E2D6" w14:textId="77777777" w:rsidR="002578B9" w:rsidRDefault="002578B9" w:rsidP="002578B9">
      <w:pPr>
        <w:spacing w:before="240" w:after="240"/>
        <w:rPr>
          <w:sz w:val="20"/>
          <w:szCs w:val="20"/>
        </w:rPr>
      </w:pPr>
      <w:r>
        <w:rPr>
          <w:b/>
          <w:color w:val="0000FF"/>
          <w:sz w:val="20"/>
          <w:szCs w:val="20"/>
        </w:rPr>
        <w:t>Decision</w:t>
      </w:r>
      <w:r>
        <w:rPr>
          <w:sz w:val="20"/>
          <w:szCs w:val="20"/>
        </w:rPr>
        <w:t>:</w:t>
      </w:r>
    </w:p>
    <w:p w14:paraId="738AFB50" w14:textId="77777777" w:rsidR="002578B9" w:rsidRDefault="002578B9" w:rsidP="002578B9">
      <w:pPr>
        <w:numPr>
          <w:ilvl w:val="0"/>
          <w:numId w:val="28"/>
        </w:numPr>
        <w:spacing w:before="240" w:after="240"/>
        <w:rPr>
          <w:sz w:val="20"/>
          <w:szCs w:val="20"/>
        </w:rPr>
      </w:pPr>
    </w:p>
    <w:p w14:paraId="35D82885" w14:textId="77777777" w:rsidR="002578B9" w:rsidRDefault="002578B9" w:rsidP="002578B9">
      <w:pPr>
        <w:spacing w:before="240" w:after="240"/>
        <w:rPr>
          <w:sz w:val="20"/>
          <w:szCs w:val="20"/>
        </w:rPr>
      </w:pPr>
      <w:hyperlink r:id="rId28">
        <w:r>
          <w:rPr>
            <w:b/>
            <w:color w:val="1155CC"/>
            <w:sz w:val="20"/>
            <w:szCs w:val="20"/>
            <w:u w:val="single"/>
          </w:rPr>
          <w:t>S4aI230188</w:t>
        </w:r>
      </w:hyperlink>
      <w:r>
        <w:rPr>
          <w:sz w:val="20"/>
          <w:szCs w:val="20"/>
        </w:rPr>
        <w:t xml:space="preserve"> is </w:t>
      </w:r>
      <w:r>
        <w:rPr>
          <w:b/>
          <w:color w:val="FF0000"/>
          <w:sz w:val="20"/>
          <w:szCs w:val="20"/>
        </w:rPr>
        <w:t>revised to S4aI230209 which is agreed as the basis for further work</w:t>
      </w:r>
      <w:r>
        <w:rPr>
          <w:b/>
          <w:color w:val="0000FF"/>
          <w:sz w:val="20"/>
          <w:szCs w:val="20"/>
        </w:rPr>
        <w:t>.</w:t>
      </w:r>
    </w:p>
    <w:p w14:paraId="409744EB" w14:textId="77777777" w:rsidR="002578B9" w:rsidRDefault="002578B9" w:rsidP="002578B9">
      <w:pPr>
        <w:spacing w:before="240" w:after="240"/>
        <w:rPr>
          <w:sz w:val="20"/>
          <w:szCs w:val="20"/>
        </w:rPr>
      </w:pPr>
    </w:p>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530"/>
        <w:gridCol w:w="4470"/>
        <w:gridCol w:w="735"/>
        <w:gridCol w:w="2100"/>
      </w:tblGrid>
      <w:tr w:rsidR="002578B9" w14:paraId="7F935611" w14:textId="77777777" w:rsidTr="00DD2ED1">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tcPr>
          <w:p w14:paraId="063BB39B" w14:textId="77777777" w:rsidR="002578B9" w:rsidRDefault="002578B9" w:rsidP="00DD2ED1">
            <w:pPr>
              <w:spacing w:before="240"/>
              <w:rPr>
                <w:b/>
                <w:color w:val="0000FF"/>
                <w:u w:val="single"/>
              </w:rPr>
            </w:pPr>
            <w:hyperlink r:id="rId29">
              <w:r>
                <w:rPr>
                  <w:b/>
                  <w:color w:val="1155CC"/>
                  <w:u w:val="single"/>
                </w:rPr>
                <w:t>S4aI230192</w:t>
              </w:r>
            </w:hyperlink>
          </w:p>
        </w:tc>
        <w:tc>
          <w:tcPr>
            <w:tcW w:w="447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3B65F8AE" w14:textId="77777777" w:rsidR="002578B9" w:rsidRDefault="002578B9" w:rsidP="00DD2ED1">
            <w:pPr>
              <w:spacing w:before="240"/>
            </w:pPr>
            <w:r>
              <w:t>[5GMS_Pro_Ph2] Remove M1, M5 and M6 procedures</w:t>
            </w:r>
          </w:p>
        </w:tc>
        <w:tc>
          <w:tcPr>
            <w:tcW w:w="73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52020DF7" w14:textId="77777777" w:rsidR="002578B9" w:rsidRDefault="002578B9" w:rsidP="00DD2ED1">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33DEA601" w14:textId="77777777" w:rsidR="002578B9" w:rsidRDefault="002578B9" w:rsidP="00DD2ED1">
            <w:pPr>
              <w:spacing w:before="240"/>
            </w:pPr>
            <w:r>
              <w:t>Richard Bradbury</w:t>
            </w:r>
          </w:p>
        </w:tc>
      </w:tr>
    </w:tbl>
    <w:p w14:paraId="5259C4FC" w14:textId="77777777" w:rsidR="002578B9" w:rsidRDefault="002578B9" w:rsidP="002578B9">
      <w:pPr>
        <w:pStyle w:val="Heading2"/>
        <w:rPr>
          <w:sz w:val="20"/>
          <w:szCs w:val="20"/>
        </w:rPr>
      </w:pPr>
      <w:bookmarkStart w:id="20" w:name="_jy7bewgsp23q" w:colFirst="0" w:colLast="0"/>
      <w:bookmarkEnd w:id="20"/>
      <w:r>
        <w:rPr>
          <w:b/>
          <w:color w:val="0000FF"/>
          <w:sz w:val="20"/>
          <w:szCs w:val="20"/>
        </w:rPr>
        <w:t>Presenter</w:t>
      </w:r>
      <w:r>
        <w:rPr>
          <w:sz w:val="20"/>
          <w:szCs w:val="20"/>
        </w:rPr>
        <w:t>: Richard Bradbury</w:t>
      </w:r>
    </w:p>
    <w:p w14:paraId="58E6C64C" w14:textId="77777777" w:rsidR="002578B9" w:rsidRDefault="002578B9" w:rsidP="002578B9">
      <w:pPr>
        <w:spacing w:before="240" w:after="240"/>
        <w:rPr>
          <w:sz w:val="20"/>
          <w:szCs w:val="20"/>
        </w:rPr>
      </w:pPr>
      <w:r>
        <w:rPr>
          <w:b/>
          <w:color w:val="0000FF"/>
          <w:sz w:val="20"/>
          <w:szCs w:val="20"/>
        </w:rPr>
        <w:t>Online Discussion</w:t>
      </w:r>
      <w:r>
        <w:rPr>
          <w:sz w:val="20"/>
          <w:szCs w:val="20"/>
        </w:rPr>
        <w:t>:</w:t>
      </w:r>
    </w:p>
    <w:p w14:paraId="285227C7" w14:textId="77777777" w:rsidR="002578B9" w:rsidRDefault="002578B9" w:rsidP="002578B9">
      <w:pPr>
        <w:numPr>
          <w:ilvl w:val="0"/>
          <w:numId w:val="27"/>
        </w:numPr>
        <w:spacing w:before="240" w:after="240"/>
        <w:rPr>
          <w:sz w:val="20"/>
          <w:szCs w:val="20"/>
        </w:rPr>
      </w:pPr>
      <w:r>
        <w:rPr>
          <w:sz w:val="20"/>
          <w:szCs w:val="20"/>
        </w:rPr>
        <w:lastRenderedPageBreak/>
        <w:t>No comments</w:t>
      </w:r>
    </w:p>
    <w:p w14:paraId="72CCD2C9" w14:textId="77777777" w:rsidR="002578B9" w:rsidRDefault="002578B9" w:rsidP="002578B9">
      <w:pPr>
        <w:spacing w:before="240" w:after="240"/>
        <w:rPr>
          <w:sz w:val="20"/>
          <w:szCs w:val="20"/>
        </w:rPr>
      </w:pPr>
      <w:r>
        <w:rPr>
          <w:b/>
          <w:color w:val="0000FF"/>
          <w:sz w:val="20"/>
          <w:szCs w:val="20"/>
        </w:rPr>
        <w:t>Decision</w:t>
      </w:r>
      <w:r>
        <w:rPr>
          <w:sz w:val="20"/>
          <w:szCs w:val="20"/>
        </w:rPr>
        <w:t>:</w:t>
      </w:r>
    </w:p>
    <w:p w14:paraId="36BF4C86" w14:textId="77777777" w:rsidR="002578B9" w:rsidRDefault="002578B9" w:rsidP="002578B9">
      <w:pPr>
        <w:numPr>
          <w:ilvl w:val="0"/>
          <w:numId w:val="28"/>
        </w:numPr>
        <w:spacing w:before="240" w:after="240"/>
        <w:rPr>
          <w:sz w:val="20"/>
          <w:szCs w:val="20"/>
        </w:rPr>
      </w:pPr>
    </w:p>
    <w:p w14:paraId="63E792E9" w14:textId="77777777" w:rsidR="002578B9" w:rsidRDefault="002578B9" w:rsidP="002578B9">
      <w:pPr>
        <w:spacing w:before="240" w:after="240"/>
        <w:rPr>
          <w:sz w:val="20"/>
          <w:szCs w:val="20"/>
        </w:rPr>
      </w:pPr>
      <w:hyperlink r:id="rId30">
        <w:r>
          <w:rPr>
            <w:b/>
            <w:color w:val="1155CC"/>
            <w:sz w:val="20"/>
            <w:szCs w:val="20"/>
            <w:u w:val="single"/>
          </w:rPr>
          <w:t>S4aI230192</w:t>
        </w:r>
      </w:hyperlink>
      <w:r>
        <w:rPr>
          <w:sz w:val="20"/>
          <w:szCs w:val="20"/>
        </w:rPr>
        <w:t xml:space="preserve"> is </w:t>
      </w:r>
      <w:r>
        <w:rPr>
          <w:b/>
          <w:color w:val="FF0000"/>
          <w:sz w:val="20"/>
          <w:szCs w:val="20"/>
        </w:rPr>
        <w:t>endorsed</w:t>
      </w:r>
      <w:r>
        <w:rPr>
          <w:b/>
          <w:color w:val="0000FF"/>
          <w:sz w:val="20"/>
          <w:szCs w:val="20"/>
        </w:rPr>
        <w:t>.</w:t>
      </w:r>
    </w:p>
    <w:p w14:paraId="45FBD381" w14:textId="77777777" w:rsidR="002578B9" w:rsidRDefault="002578B9" w:rsidP="002578B9">
      <w:pPr>
        <w:spacing w:before="240" w:after="240"/>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3495"/>
        <w:gridCol w:w="1905"/>
        <w:gridCol w:w="2010"/>
      </w:tblGrid>
      <w:tr w:rsidR="002578B9" w14:paraId="5A28B088" w14:textId="77777777" w:rsidTr="00DD2ED1">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tcPr>
          <w:p w14:paraId="68EDD40D" w14:textId="77777777" w:rsidR="002578B9" w:rsidRDefault="002578B9" w:rsidP="00DD2ED1">
            <w:pPr>
              <w:spacing w:before="240"/>
              <w:rPr>
                <w:b/>
                <w:color w:val="0000FF"/>
                <w:u w:val="single"/>
              </w:rPr>
            </w:pPr>
            <w:hyperlink r:id="rId31">
              <w:r>
                <w:rPr>
                  <w:b/>
                  <w:color w:val="0000FF"/>
                  <w:u w:val="single"/>
                </w:rPr>
                <w:t>S4aI230201</w:t>
              </w:r>
            </w:hyperlink>
          </w:p>
        </w:tc>
        <w:tc>
          <w:tcPr>
            <w:tcW w:w="349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06ECEEE9" w14:textId="77777777" w:rsidR="002578B9" w:rsidRDefault="002578B9" w:rsidP="00DD2ED1">
            <w:pPr>
              <w:spacing w:before="240"/>
            </w:pPr>
            <w:r>
              <w:t>Rel-18 Status 5GMS_Pro_Ph2 and Potential Impact for Rel-19</w:t>
            </w:r>
          </w:p>
        </w:tc>
        <w:tc>
          <w:tcPr>
            <w:tcW w:w="190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4A96219B" w14:textId="77777777" w:rsidR="002578B9" w:rsidRDefault="002578B9" w:rsidP="00DD2ED1">
            <w:pPr>
              <w:spacing w:before="240"/>
            </w:pPr>
            <w:r>
              <w:t>Qualcomm Germany, BBC</w:t>
            </w:r>
          </w:p>
        </w:tc>
        <w:tc>
          <w:tcPr>
            <w:tcW w:w="201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7C9423A7" w14:textId="77777777" w:rsidR="002578B9" w:rsidRDefault="002578B9" w:rsidP="00DD2ED1">
            <w:pPr>
              <w:spacing w:before="240"/>
            </w:pPr>
            <w:r>
              <w:t>Thomas Stockhammer</w:t>
            </w:r>
          </w:p>
        </w:tc>
      </w:tr>
    </w:tbl>
    <w:p w14:paraId="66093CC7" w14:textId="77777777" w:rsidR="002578B9" w:rsidRDefault="002578B9" w:rsidP="002578B9">
      <w:pPr>
        <w:pStyle w:val="Heading2"/>
        <w:rPr>
          <w:sz w:val="20"/>
          <w:szCs w:val="20"/>
        </w:rPr>
      </w:pPr>
      <w:bookmarkStart w:id="21" w:name="_anf3odll8hef" w:colFirst="0" w:colLast="0"/>
      <w:bookmarkEnd w:id="21"/>
      <w:r>
        <w:rPr>
          <w:b/>
          <w:color w:val="0000FF"/>
          <w:sz w:val="20"/>
          <w:szCs w:val="20"/>
        </w:rPr>
        <w:t>Presenter</w:t>
      </w:r>
      <w:r>
        <w:rPr>
          <w:sz w:val="20"/>
          <w:szCs w:val="20"/>
        </w:rPr>
        <w:t>: Thomas Stockhammer</w:t>
      </w:r>
    </w:p>
    <w:p w14:paraId="0B6D834D" w14:textId="77777777" w:rsidR="002578B9" w:rsidRDefault="002578B9" w:rsidP="002578B9">
      <w:pPr>
        <w:spacing w:before="240" w:after="240"/>
        <w:rPr>
          <w:sz w:val="20"/>
          <w:szCs w:val="20"/>
        </w:rPr>
      </w:pPr>
      <w:r>
        <w:rPr>
          <w:b/>
          <w:color w:val="0000FF"/>
          <w:sz w:val="20"/>
          <w:szCs w:val="20"/>
        </w:rPr>
        <w:t>Online Discussion</w:t>
      </w:r>
      <w:r>
        <w:rPr>
          <w:sz w:val="20"/>
          <w:szCs w:val="20"/>
        </w:rPr>
        <w:t>:</w:t>
      </w:r>
    </w:p>
    <w:p w14:paraId="0352CEC2" w14:textId="77777777" w:rsidR="002578B9" w:rsidRDefault="002578B9" w:rsidP="002578B9">
      <w:pPr>
        <w:numPr>
          <w:ilvl w:val="0"/>
          <w:numId w:val="27"/>
        </w:numPr>
        <w:spacing w:before="240"/>
        <w:rPr>
          <w:sz w:val="20"/>
          <w:szCs w:val="20"/>
        </w:rPr>
      </w:pPr>
      <w:r>
        <w:rPr>
          <w:sz w:val="20"/>
          <w:szCs w:val="20"/>
        </w:rPr>
        <w:t>Iraj: How did you come up with 75% for Uplink streaming?</w:t>
      </w:r>
    </w:p>
    <w:p w14:paraId="1AD29B48" w14:textId="77777777" w:rsidR="002578B9" w:rsidRDefault="002578B9" w:rsidP="002578B9">
      <w:pPr>
        <w:numPr>
          <w:ilvl w:val="0"/>
          <w:numId w:val="27"/>
        </w:numPr>
        <w:rPr>
          <w:sz w:val="20"/>
          <w:szCs w:val="20"/>
        </w:rPr>
      </w:pPr>
      <w:r>
        <w:rPr>
          <w:sz w:val="20"/>
          <w:szCs w:val="20"/>
        </w:rPr>
        <w:t xml:space="preserve">Richard: I think we have procedures sorted out, but don't have APIs for content publishing. We need to turn the rest of CR 0038 to port it to 510. You also need to provide the </w:t>
      </w:r>
      <w:proofErr w:type="spellStart"/>
      <w:r>
        <w:rPr>
          <w:sz w:val="20"/>
          <w:szCs w:val="20"/>
        </w:rPr>
        <w:t>yaml</w:t>
      </w:r>
      <w:proofErr w:type="spellEnd"/>
      <w:r>
        <w:rPr>
          <w:sz w:val="20"/>
          <w:szCs w:val="20"/>
        </w:rPr>
        <w:t xml:space="preserve">. </w:t>
      </w:r>
    </w:p>
    <w:p w14:paraId="1C9BD27B" w14:textId="77777777" w:rsidR="002578B9" w:rsidRDefault="002578B9" w:rsidP="002578B9">
      <w:pPr>
        <w:numPr>
          <w:ilvl w:val="0"/>
          <w:numId w:val="27"/>
        </w:numPr>
        <w:rPr>
          <w:sz w:val="20"/>
          <w:szCs w:val="20"/>
        </w:rPr>
      </w:pPr>
      <w:r>
        <w:rPr>
          <w:sz w:val="20"/>
          <w:szCs w:val="20"/>
        </w:rPr>
        <w:t xml:space="preserve">Iraj: Okay, the technical work is done, but some implementation and </w:t>
      </w:r>
      <w:proofErr w:type="spellStart"/>
      <w:r>
        <w:rPr>
          <w:sz w:val="20"/>
          <w:szCs w:val="20"/>
        </w:rPr>
        <w:t>yaml</w:t>
      </w:r>
      <w:proofErr w:type="spellEnd"/>
      <w:r>
        <w:rPr>
          <w:sz w:val="20"/>
          <w:szCs w:val="20"/>
        </w:rPr>
        <w:t xml:space="preserve"> work is left. I support Option 3 to ask for an exception to progress on pending things.</w:t>
      </w:r>
    </w:p>
    <w:p w14:paraId="20E68171" w14:textId="1E6EEA88" w:rsidR="002578B9" w:rsidRDefault="002578B9" w:rsidP="002578B9">
      <w:pPr>
        <w:numPr>
          <w:ilvl w:val="0"/>
          <w:numId w:val="27"/>
        </w:numPr>
        <w:rPr>
          <w:sz w:val="20"/>
          <w:szCs w:val="20"/>
        </w:rPr>
      </w:pPr>
      <w:r>
        <w:rPr>
          <w:sz w:val="20"/>
          <w:szCs w:val="20"/>
        </w:rPr>
        <w:t>Frédéric</w:t>
      </w:r>
      <w:r>
        <w:rPr>
          <w:sz w:val="20"/>
          <w:szCs w:val="20"/>
        </w:rPr>
        <w:t xml:space="preserve">: So, we need to ask for one meeting cycle in the exception? </w:t>
      </w:r>
    </w:p>
    <w:p w14:paraId="46008DD6" w14:textId="77777777" w:rsidR="002578B9" w:rsidRDefault="002578B9" w:rsidP="002578B9">
      <w:pPr>
        <w:numPr>
          <w:ilvl w:val="0"/>
          <w:numId w:val="27"/>
        </w:numPr>
        <w:rPr>
          <w:sz w:val="20"/>
          <w:szCs w:val="20"/>
        </w:rPr>
      </w:pPr>
      <w:r>
        <w:rPr>
          <w:sz w:val="20"/>
          <w:szCs w:val="20"/>
        </w:rPr>
        <w:t xml:space="preserve">Thomas: Yes </w:t>
      </w:r>
    </w:p>
    <w:p w14:paraId="1E4E3704" w14:textId="69E5A138" w:rsidR="002578B9" w:rsidRDefault="002578B9" w:rsidP="002578B9">
      <w:pPr>
        <w:numPr>
          <w:ilvl w:val="0"/>
          <w:numId w:val="27"/>
        </w:numPr>
        <w:rPr>
          <w:sz w:val="20"/>
          <w:szCs w:val="20"/>
        </w:rPr>
      </w:pPr>
      <w:r>
        <w:rPr>
          <w:sz w:val="20"/>
          <w:szCs w:val="20"/>
        </w:rPr>
        <w:t>Frédéric</w:t>
      </w:r>
      <w:r>
        <w:rPr>
          <w:sz w:val="20"/>
          <w:szCs w:val="20"/>
        </w:rPr>
        <w:t xml:space="preserve">: I also support Option 3 (ask for exception). It is impressive that lot of work has been completed. </w:t>
      </w:r>
    </w:p>
    <w:p w14:paraId="39A159FD" w14:textId="77777777" w:rsidR="002578B9" w:rsidRDefault="002578B9" w:rsidP="002578B9">
      <w:pPr>
        <w:numPr>
          <w:ilvl w:val="0"/>
          <w:numId w:val="27"/>
        </w:numPr>
        <w:rPr>
          <w:sz w:val="20"/>
          <w:szCs w:val="20"/>
        </w:rPr>
      </w:pPr>
      <w:r>
        <w:rPr>
          <w:sz w:val="20"/>
          <w:szCs w:val="20"/>
        </w:rPr>
        <w:t>Thomas: Credit to Richard</w:t>
      </w:r>
    </w:p>
    <w:p w14:paraId="7E0607F6" w14:textId="4560C799" w:rsidR="002578B9" w:rsidRDefault="002578B9" w:rsidP="002578B9">
      <w:pPr>
        <w:numPr>
          <w:ilvl w:val="0"/>
          <w:numId w:val="27"/>
        </w:numPr>
        <w:rPr>
          <w:sz w:val="20"/>
          <w:szCs w:val="20"/>
        </w:rPr>
      </w:pPr>
      <w:r>
        <w:rPr>
          <w:sz w:val="20"/>
          <w:szCs w:val="20"/>
        </w:rPr>
        <w:t>Frédéric</w:t>
      </w:r>
      <w:r>
        <w:rPr>
          <w:sz w:val="20"/>
          <w:szCs w:val="20"/>
        </w:rPr>
        <w:t>: I think the focus in SA4#127 should be this</w:t>
      </w:r>
      <w:r>
        <w:rPr>
          <w:sz w:val="20"/>
          <w:szCs w:val="20"/>
        </w:rPr>
        <w:t>.</w:t>
      </w:r>
    </w:p>
    <w:p w14:paraId="486C6C64" w14:textId="77777777" w:rsidR="002578B9" w:rsidRDefault="002578B9" w:rsidP="002578B9">
      <w:pPr>
        <w:numPr>
          <w:ilvl w:val="0"/>
          <w:numId w:val="27"/>
        </w:numPr>
        <w:spacing w:after="240"/>
        <w:rPr>
          <w:sz w:val="20"/>
          <w:szCs w:val="20"/>
        </w:rPr>
      </w:pPr>
      <w:r>
        <w:rPr>
          <w:sz w:val="20"/>
          <w:szCs w:val="20"/>
        </w:rPr>
        <w:t xml:space="preserve">Thomas: Yes, we need to at least collect the list of items to work, and prioritize </w:t>
      </w:r>
      <w:proofErr w:type="gramStart"/>
      <w:r>
        <w:rPr>
          <w:sz w:val="20"/>
          <w:szCs w:val="20"/>
        </w:rPr>
        <w:t>them</w:t>
      </w:r>
      <w:proofErr w:type="gramEnd"/>
    </w:p>
    <w:p w14:paraId="02871445" w14:textId="77777777" w:rsidR="002578B9" w:rsidRDefault="002578B9" w:rsidP="002578B9">
      <w:pPr>
        <w:spacing w:before="240" w:after="240"/>
        <w:rPr>
          <w:sz w:val="20"/>
          <w:szCs w:val="20"/>
        </w:rPr>
      </w:pPr>
      <w:r>
        <w:rPr>
          <w:b/>
          <w:color w:val="0000FF"/>
          <w:sz w:val="20"/>
          <w:szCs w:val="20"/>
        </w:rPr>
        <w:t>Decision</w:t>
      </w:r>
      <w:r>
        <w:rPr>
          <w:sz w:val="20"/>
          <w:szCs w:val="20"/>
        </w:rPr>
        <w:t>:</w:t>
      </w:r>
    </w:p>
    <w:p w14:paraId="132149AD" w14:textId="77777777" w:rsidR="002578B9" w:rsidRDefault="002578B9" w:rsidP="002578B9">
      <w:pPr>
        <w:numPr>
          <w:ilvl w:val="0"/>
          <w:numId w:val="28"/>
        </w:numPr>
        <w:spacing w:before="240" w:after="240"/>
        <w:rPr>
          <w:sz w:val="20"/>
          <w:szCs w:val="20"/>
        </w:rPr>
      </w:pPr>
      <w:r>
        <w:rPr>
          <w:sz w:val="20"/>
          <w:szCs w:val="20"/>
        </w:rPr>
        <w:t xml:space="preserve">Option 3 is agreed. </w:t>
      </w:r>
    </w:p>
    <w:p w14:paraId="7F142493" w14:textId="77777777" w:rsidR="002578B9" w:rsidRDefault="002578B9" w:rsidP="002578B9">
      <w:pPr>
        <w:spacing w:before="240" w:after="240"/>
        <w:rPr>
          <w:sz w:val="20"/>
          <w:szCs w:val="20"/>
        </w:rPr>
      </w:pPr>
      <w:hyperlink r:id="rId32">
        <w:r>
          <w:rPr>
            <w:b/>
            <w:color w:val="0000FF"/>
            <w:sz w:val="20"/>
            <w:szCs w:val="20"/>
            <w:u w:val="single"/>
          </w:rPr>
          <w:t>S4aI230201</w:t>
        </w:r>
      </w:hyperlink>
      <w:r>
        <w:rPr>
          <w:sz w:val="20"/>
          <w:szCs w:val="20"/>
        </w:rPr>
        <w:t xml:space="preserve"> is </w:t>
      </w:r>
      <w:r>
        <w:rPr>
          <w:b/>
          <w:color w:val="FF0000"/>
          <w:sz w:val="20"/>
          <w:szCs w:val="20"/>
        </w:rPr>
        <w:t>agreed</w:t>
      </w:r>
      <w:r>
        <w:rPr>
          <w:b/>
          <w:color w:val="0000FF"/>
          <w:sz w:val="20"/>
          <w:szCs w:val="20"/>
        </w:rPr>
        <w:t>.</w:t>
      </w:r>
    </w:p>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530"/>
        <w:gridCol w:w="4470"/>
        <w:gridCol w:w="735"/>
        <w:gridCol w:w="2100"/>
      </w:tblGrid>
      <w:tr w:rsidR="002578B9" w14:paraId="62057043" w14:textId="77777777" w:rsidTr="00DD2ED1">
        <w:trPr>
          <w:trHeight w:val="300"/>
        </w:trPr>
        <w:tc>
          <w:tcPr>
            <w:tcW w:w="1530" w:type="dxa"/>
            <w:tcBorders>
              <w:top w:val="single" w:sz="8" w:space="0" w:color="FFFFFF"/>
              <w:left w:val="single" w:sz="8" w:space="0" w:color="FFFFFF"/>
              <w:bottom w:val="single" w:sz="8" w:space="0" w:color="FFFFFF"/>
              <w:right w:val="single" w:sz="8" w:space="0" w:color="FFFFFF"/>
            </w:tcBorders>
            <w:shd w:val="clear" w:color="auto" w:fill="D9E2F3"/>
            <w:tcMar>
              <w:top w:w="0" w:type="dxa"/>
              <w:left w:w="100" w:type="dxa"/>
              <w:bottom w:w="0" w:type="dxa"/>
              <w:right w:w="100" w:type="dxa"/>
            </w:tcMar>
          </w:tcPr>
          <w:p w14:paraId="42CC0B1F" w14:textId="77777777" w:rsidR="002578B9" w:rsidRDefault="002578B9" w:rsidP="00DD2ED1">
            <w:pPr>
              <w:spacing w:before="240"/>
              <w:rPr>
                <w:b/>
                <w:color w:val="0000FF"/>
                <w:u w:val="single"/>
              </w:rPr>
            </w:pPr>
            <w:hyperlink r:id="rId33">
              <w:r>
                <w:rPr>
                  <w:b/>
                  <w:color w:val="0000FF"/>
                  <w:u w:val="single"/>
                </w:rPr>
                <w:t>S4aI230208</w:t>
              </w:r>
            </w:hyperlink>
          </w:p>
        </w:tc>
        <w:tc>
          <w:tcPr>
            <w:tcW w:w="447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28D37782" w14:textId="77777777" w:rsidR="002578B9" w:rsidRDefault="002578B9" w:rsidP="00DD2ED1">
            <w:pPr>
              <w:spacing w:before="240"/>
            </w:pPr>
            <w:r>
              <w:t xml:space="preserve">Discussion on </w:t>
            </w:r>
            <w:proofErr w:type="spellStart"/>
            <w:r>
              <w:t>OpenAPI</w:t>
            </w:r>
            <w:proofErr w:type="spellEnd"/>
            <w:r>
              <w:t xml:space="preserve"> implementation</w:t>
            </w:r>
          </w:p>
        </w:tc>
        <w:tc>
          <w:tcPr>
            <w:tcW w:w="735"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539C887F" w14:textId="77777777" w:rsidR="002578B9" w:rsidRDefault="002578B9" w:rsidP="00DD2ED1">
            <w:pPr>
              <w:spacing w:before="240"/>
            </w:pPr>
            <w:r>
              <w:t>BBC</w:t>
            </w:r>
          </w:p>
        </w:tc>
        <w:tc>
          <w:tcPr>
            <w:tcW w:w="2100" w:type="dxa"/>
            <w:tcBorders>
              <w:top w:val="single" w:sz="8" w:space="0" w:color="FFFFFF"/>
              <w:left w:val="nil"/>
              <w:bottom w:val="single" w:sz="8" w:space="0" w:color="FFFFFF"/>
              <w:right w:val="single" w:sz="8" w:space="0" w:color="FFFFFF"/>
            </w:tcBorders>
            <w:shd w:val="clear" w:color="auto" w:fill="D9E2F3"/>
            <w:tcMar>
              <w:top w:w="0" w:type="dxa"/>
              <w:left w:w="100" w:type="dxa"/>
              <w:bottom w:w="0" w:type="dxa"/>
              <w:right w:w="100" w:type="dxa"/>
            </w:tcMar>
          </w:tcPr>
          <w:p w14:paraId="372D5AE9" w14:textId="77777777" w:rsidR="002578B9" w:rsidRDefault="002578B9" w:rsidP="00DD2ED1">
            <w:pPr>
              <w:spacing w:before="240"/>
            </w:pPr>
            <w:r>
              <w:t>Richard Bradbury</w:t>
            </w:r>
          </w:p>
        </w:tc>
      </w:tr>
    </w:tbl>
    <w:p w14:paraId="05B0AF75" w14:textId="77777777" w:rsidR="002578B9" w:rsidRDefault="002578B9" w:rsidP="002578B9">
      <w:pPr>
        <w:pStyle w:val="Heading2"/>
        <w:rPr>
          <w:sz w:val="20"/>
          <w:szCs w:val="20"/>
        </w:rPr>
      </w:pPr>
      <w:bookmarkStart w:id="22" w:name="_m8o43su0cx9g" w:colFirst="0" w:colLast="0"/>
      <w:bookmarkEnd w:id="22"/>
      <w:r>
        <w:rPr>
          <w:b/>
          <w:color w:val="0000FF"/>
          <w:sz w:val="20"/>
          <w:szCs w:val="20"/>
        </w:rPr>
        <w:t>Presenter</w:t>
      </w:r>
      <w:r>
        <w:rPr>
          <w:sz w:val="20"/>
          <w:szCs w:val="20"/>
        </w:rPr>
        <w:t>: Richard Bradbury</w:t>
      </w:r>
    </w:p>
    <w:p w14:paraId="6647CB4E" w14:textId="77777777" w:rsidR="002578B9" w:rsidRDefault="002578B9" w:rsidP="002578B9">
      <w:pPr>
        <w:spacing w:before="240" w:after="240"/>
        <w:rPr>
          <w:sz w:val="20"/>
          <w:szCs w:val="20"/>
        </w:rPr>
      </w:pPr>
      <w:r>
        <w:rPr>
          <w:b/>
          <w:color w:val="0000FF"/>
          <w:sz w:val="20"/>
          <w:szCs w:val="20"/>
        </w:rPr>
        <w:t>Online Discussion</w:t>
      </w:r>
      <w:r>
        <w:rPr>
          <w:sz w:val="20"/>
          <w:szCs w:val="20"/>
        </w:rPr>
        <w:t>:</w:t>
      </w:r>
    </w:p>
    <w:p w14:paraId="6B4F6B31" w14:textId="3ECCAC50" w:rsidR="002578B9" w:rsidRDefault="002578B9" w:rsidP="002578B9">
      <w:pPr>
        <w:numPr>
          <w:ilvl w:val="0"/>
          <w:numId w:val="27"/>
        </w:numPr>
        <w:spacing w:before="240"/>
        <w:rPr>
          <w:sz w:val="20"/>
          <w:szCs w:val="20"/>
        </w:rPr>
      </w:pPr>
      <w:r>
        <w:rPr>
          <w:sz w:val="20"/>
          <w:szCs w:val="20"/>
        </w:rPr>
        <w:t>Frédéric</w:t>
      </w:r>
      <w:r>
        <w:rPr>
          <w:sz w:val="20"/>
          <w:szCs w:val="20"/>
        </w:rPr>
        <w:t>: This should be generic process for entire process in 3</w:t>
      </w:r>
      <w:proofErr w:type="gramStart"/>
      <w:r>
        <w:rPr>
          <w:sz w:val="20"/>
          <w:szCs w:val="20"/>
        </w:rPr>
        <w:t>GPP ?</w:t>
      </w:r>
      <w:proofErr w:type="gramEnd"/>
    </w:p>
    <w:p w14:paraId="60D01A4E" w14:textId="4CFB438A" w:rsidR="002578B9" w:rsidRDefault="002578B9" w:rsidP="002578B9">
      <w:pPr>
        <w:numPr>
          <w:ilvl w:val="0"/>
          <w:numId w:val="27"/>
        </w:numPr>
        <w:rPr>
          <w:sz w:val="20"/>
          <w:szCs w:val="20"/>
        </w:rPr>
      </w:pPr>
      <w:r>
        <w:rPr>
          <w:sz w:val="20"/>
          <w:szCs w:val="20"/>
        </w:rPr>
        <w:t>Richard: Yes. we can try recommending to all groups</w:t>
      </w:r>
      <w:r>
        <w:rPr>
          <w:sz w:val="20"/>
          <w:szCs w:val="20"/>
        </w:rPr>
        <w:t>.</w:t>
      </w:r>
    </w:p>
    <w:p w14:paraId="2A8E0492" w14:textId="77777777" w:rsidR="002578B9" w:rsidRDefault="002578B9" w:rsidP="002578B9">
      <w:pPr>
        <w:numPr>
          <w:ilvl w:val="0"/>
          <w:numId w:val="27"/>
        </w:numPr>
        <w:rPr>
          <w:sz w:val="20"/>
          <w:szCs w:val="20"/>
        </w:rPr>
      </w:pPr>
      <w:r>
        <w:rPr>
          <w:sz w:val="20"/>
          <w:szCs w:val="20"/>
        </w:rPr>
        <w:t>Thomas: Can this be made into a TR?</w:t>
      </w:r>
    </w:p>
    <w:p w14:paraId="25520D89" w14:textId="77777777" w:rsidR="002578B9" w:rsidRDefault="002578B9" w:rsidP="002578B9">
      <w:pPr>
        <w:numPr>
          <w:ilvl w:val="0"/>
          <w:numId w:val="27"/>
        </w:numPr>
        <w:rPr>
          <w:sz w:val="20"/>
          <w:szCs w:val="20"/>
        </w:rPr>
      </w:pPr>
      <w:r>
        <w:rPr>
          <w:sz w:val="20"/>
          <w:szCs w:val="20"/>
        </w:rPr>
        <w:lastRenderedPageBreak/>
        <w:t xml:space="preserve">Richard: Maybe we can make it a permanent </w:t>
      </w:r>
      <w:proofErr w:type="gramStart"/>
      <w:r>
        <w:rPr>
          <w:sz w:val="20"/>
          <w:szCs w:val="20"/>
        </w:rPr>
        <w:t>document</w:t>
      </w:r>
      <w:proofErr w:type="gramEnd"/>
    </w:p>
    <w:p w14:paraId="57DE18F6" w14:textId="5E5AF41A" w:rsidR="002578B9" w:rsidRDefault="002578B9" w:rsidP="002578B9">
      <w:pPr>
        <w:numPr>
          <w:ilvl w:val="0"/>
          <w:numId w:val="27"/>
        </w:numPr>
        <w:spacing w:after="240"/>
        <w:rPr>
          <w:sz w:val="20"/>
          <w:szCs w:val="20"/>
        </w:rPr>
      </w:pPr>
      <w:r>
        <w:rPr>
          <w:sz w:val="20"/>
          <w:szCs w:val="20"/>
        </w:rPr>
        <w:t>Thomas: A TR might be useful.</w:t>
      </w:r>
      <w:r>
        <w:rPr>
          <w:sz w:val="20"/>
          <w:szCs w:val="20"/>
        </w:rPr>
        <w:t xml:space="preserve"> </w:t>
      </w:r>
      <w:proofErr w:type="gramStart"/>
      <w:r>
        <w:rPr>
          <w:sz w:val="20"/>
          <w:szCs w:val="20"/>
        </w:rPr>
        <w:t>We</w:t>
      </w:r>
      <w:proofErr w:type="gramEnd"/>
      <w:r>
        <w:rPr>
          <w:sz w:val="20"/>
          <w:szCs w:val="20"/>
        </w:rPr>
        <w:t xml:space="preserve"> can track any changes.</w:t>
      </w:r>
    </w:p>
    <w:p w14:paraId="7E70672F" w14:textId="77777777" w:rsidR="002578B9" w:rsidRDefault="002578B9" w:rsidP="002578B9">
      <w:pPr>
        <w:spacing w:before="240" w:after="240"/>
        <w:rPr>
          <w:sz w:val="20"/>
          <w:szCs w:val="20"/>
        </w:rPr>
      </w:pPr>
      <w:r>
        <w:rPr>
          <w:b/>
          <w:color w:val="0000FF"/>
          <w:sz w:val="20"/>
          <w:szCs w:val="20"/>
        </w:rPr>
        <w:t>Decision</w:t>
      </w:r>
      <w:r>
        <w:rPr>
          <w:sz w:val="20"/>
          <w:szCs w:val="20"/>
        </w:rPr>
        <w:t>:</w:t>
      </w:r>
    </w:p>
    <w:p w14:paraId="393383C4" w14:textId="77777777" w:rsidR="002578B9" w:rsidRDefault="002578B9" w:rsidP="002578B9">
      <w:pPr>
        <w:numPr>
          <w:ilvl w:val="0"/>
          <w:numId w:val="28"/>
        </w:numPr>
        <w:spacing w:before="240" w:after="240"/>
        <w:rPr>
          <w:sz w:val="20"/>
          <w:szCs w:val="20"/>
        </w:rPr>
      </w:pPr>
      <w:proofErr w:type="spellStart"/>
      <w:proofErr w:type="gramStart"/>
      <w:r>
        <w:rPr>
          <w:sz w:val="20"/>
          <w:szCs w:val="20"/>
        </w:rPr>
        <w:t>Lets</w:t>
      </w:r>
      <w:proofErr w:type="spellEnd"/>
      <w:proofErr w:type="gramEnd"/>
      <w:r>
        <w:rPr>
          <w:sz w:val="20"/>
          <w:szCs w:val="20"/>
        </w:rPr>
        <w:t xml:space="preserve"> put this into permanent document, and we will check next steps</w:t>
      </w:r>
    </w:p>
    <w:p w14:paraId="0852BC44" w14:textId="77777777" w:rsidR="002578B9" w:rsidRDefault="002578B9" w:rsidP="002578B9">
      <w:pPr>
        <w:spacing w:before="240" w:after="240"/>
        <w:rPr>
          <w:sz w:val="20"/>
          <w:szCs w:val="20"/>
        </w:rPr>
      </w:pPr>
      <w:hyperlink r:id="rId34">
        <w:r>
          <w:rPr>
            <w:b/>
            <w:color w:val="0000FF"/>
            <w:sz w:val="20"/>
            <w:szCs w:val="20"/>
            <w:u w:val="single"/>
          </w:rPr>
          <w:t>S4aI230208</w:t>
        </w:r>
      </w:hyperlink>
      <w:r>
        <w:rPr>
          <w:sz w:val="20"/>
          <w:szCs w:val="20"/>
        </w:rPr>
        <w:t xml:space="preserve"> is </w:t>
      </w:r>
      <w:r>
        <w:rPr>
          <w:b/>
          <w:color w:val="FF0000"/>
          <w:sz w:val="20"/>
          <w:szCs w:val="20"/>
        </w:rPr>
        <w:t>agreed</w:t>
      </w:r>
      <w:r>
        <w:rPr>
          <w:b/>
          <w:color w:val="0000FF"/>
          <w:sz w:val="20"/>
          <w:szCs w:val="20"/>
        </w:rPr>
        <w:t>.</w:t>
      </w:r>
    </w:p>
    <w:p w14:paraId="690D29CF" w14:textId="77777777" w:rsidR="002578B9" w:rsidRDefault="002578B9" w:rsidP="002578B9">
      <w:pPr>
        <w:pStyle w:val="Heading2"/>
      </w:pPr>
      <w:bookmarkStart w:id="23" w:name="_2w6qpbx634vy" w:colFirst="0" w:colLast="0"/>
      <w:bookmarkEnd w:id="23"/>
      <w:r>
        <w:t>2.7</w:t>
      </w:r>
      <w:r>
        <w:tab/>
        <w:t xml:space="preserve">Others including </w:t>
      </w:r>
      <w:proofErr w:type="gramStart"/>
      <w:r>
        <w:t>TEI</w:t>
      </w:r>
      <w:proofErr w:type="gramEnd"/>
    </w:p>
    <w:p w14:paraId="3909D160" w14:textId="77777777" w:rsidR="002578B9" w:rsidRDefault="002578B9" w:rsidP="002578B9">
      <w:pPr>
        <w:pBdr>
          <w:top w:val="nil"/>
          <w:left w:val="nil"/>
          <w:bottom w:val="nil"/>
          <w:right w:val="nil"/>
          <w:between w:val="nil"/>
        </w:pBdr>
        <w:spacing w:before="240" w:after="240"/>
      </w:pPr>
      <w:r>
        <w:t>No documents</w:t>
      </w:r>
    </w:p>
    <w:p w14:paraId="48B22E49" w14:textId="77777777" w:rsidR="002578B9" w:rsidRDefault="002578B9" w:rsidP="002578B9">
      <w:pPr>
        <w:pStyle w:val="Heading2"/>
        <w:pBdr>
          <w:top w:val="nil"/>
          <w:left w:val="nil"/>
          <w:bottom w:val="nil"/>
          <w:right w:val="nil"/>
          <w:between w:val="nil"/>
        </w:pBdr>
      </w:pPr>
      <w:bookmarkStart w:id="24" w:name="_cd3ec5mr89yv" w:colFirst="0" w:colLast="0"/>
      <w:bookmarkEnd w:id="24"/>
      <w:r>
        <w:t xml:space="preserve">2.8 </w:t>
      </w:r>
      <w:r>
        <w:tab/>
        <w:t>New Work / New Work Items and Study Items</w:t>
      </w:r>
    </w:p>
    <w:p w14:paraId="76A67B43" w14:textId="77777777" w:rsidR="002578B9" w:rsidRDefault="002578B9" w:rsidP="002578B9">
      <w:r>
        <w:t>No documents</w:t>
      </w:r>
    </w:p>
    <w:p w14:paraId="6BD3A3E3" w14:textId="77777777" w:rsidR="002578B9" w:rsidRDefault="002578B9" w:rsidP="002578B9"/>
    <w:p w14:paraId="314320B2" w14:textId="77777777" w:rsidR="002578B9" w:rsidRDefault="002578B9" w:rsidP="002578B9">
      <w:pPr>
        <w:pStyle w:val="Heading2"/>
      </w:pPr>
      <w:bookmarkStart w:id="25" w:name="_kn3dsfd6gzus" w:colFirst="0" w:colLast="0"/>
      <w:bookmarkEnd w:id="25"/>
      <w:r>
        <w:t>2.9</w:t>
      </w:r>
      <w:r>
        <w:tab/>
        <w:t>Close of the session</w:t>
      </w:r>
    </w:p>
    <w:p w14:paraId="774A0F6C" w14:textId="77777777" w:rsidR="002578B9" w:rsidRDefault="002578B9" w:rsidP="002578B9">
      <w:pPr>
        <w:pStyle w:val="Heading3"/>
      </w:pPr>
      <w:bookmarkStart w:id="26" w:name="_5jkgsf10zlyx" w:colFirst="0" w:colLast="0"/>
      <w:bookmarkEnd w:id="26"/>
      <w:r>
        <w:t xml:space="preserve">2.9.1   </w:t>
      </w:r>
      <w:r>
        <w:tab/>
        <w:t>Any other business</w:t>
      </w:r>
    </w:p>
    <w:p w14:paraId="6F3E9C5D" w14:textId="77777777" w:rsidR="002578B9" w:rsidRDefault="002578B9" w:rsidP="002578B9">
      <w:r>
        <w:t>none</w:t>
      </w:r>
    </w:p>
    <w:p w14:paraId="50019EFC" w14:textId="77777777" w:rsidR="002578B9" w:rsidRDefault="002578B9" w:rsidP="002578B9">
      <w:pPr>
        <w:pStyle w:val="Heading3"/>
        <w:pBdr>
          <w:top w:val="nil"/>
          <w:left w:val="nil"/>
          <w:bottom w:val="nil"/>
          <w:right w:val="nil"/>
          <w:between w:val="nil"/>
        </w:pBdr>
        <w:rPr>
          <w:rFonts w:ascii="Calibri" w:eastAsia="Calibri" w:hAnsi="Calibri" w:cs="Calibri"/>
        </w:rPr>
      </w:pPr>
      <w:bookmarkStart w:id="27" w:name="_d05cwctldy9l" w:colFirst="0" w:colLast="0"/>
      <w:bookmarkEnd w:id="27"/>
      <w:r>
        <w:t xml:space="preserve">2.9.2   </w:t>
      </w:r>
      <w:r>
        <w:tab/>
        <w:t>Review of the future work plan</w:t>
      </w:r>
    </w:p>
    <w:p w14:paraId="693D057B" w14:textId="77777777" w:rsidR="002578B9" w:rsidRDefault="002578B9" w:rsidP="002578B9">
      <w:pPr>
        <w:spacing w:before="240" w:after="240"/>
      </w:pPr>
      <w:r>
        <w:t>Telcos:</w:t>
      </w:r>
    </w:p>
    <w:p w14:paraId="65083B03" w14:textId="77777777" w:rsidR="002578B9" w:rsidRDefault="002578B9" w:rsidP="002578B9">
      <w:pPr>
        <w:numPr>
          <w:ilvl w:val="0"/>
          <w:numId w:val="29"/>
        </w:numPr>
        <w:spacing w:before="40"/>
        <w:rPr>
          <w:strike/>
        </w:rPr>
      </w:pPr>
      <w:r w:rsidRPr="0052728A">
        <w:rPr>
          <w:strike/>
          <w:lang w:val="fr-FR"/>
        </w:rPr>
        <w:t xml:space="preserve">3GPP SA4 MBS SWG </w:t>
      </w:r>
      <w:proofErr w:type="spellStart"/>
      <w:r w:rsidRPr="0052728A">
        <w:rPr>
          <w:strike/>
          <w:lang w:val="fr-FR"/>
        </w:rPr>
        <w:t>Telco</w:t>
      </w:r>
      <w:proofErr w:type="spellEnd"/>
      <w:r w:rsidRPr="0052728A">
        <w:rPr>
          <w:strike/>
          <w:lang w:val="fr-FR"/>
        </w:rPr>
        <w:t xml:space="preserve"> (</w:t>
      </w:r>
      <w:proofErr w:type="spellStart"/>
      <w:r w:rsidRPr="0052728A">
        <w:rPr>
          <w:strike/>
          <w:lang w:val="fr-FR"/>
        </w:rPr>
        <w:t>November</w:t>
      </w:r>
      <w:proofErr w:type="spellEnd"/>
      <w:r w:rsidRPr="0052728A">
        <w:rPr>
          <w:strike/>
          <w:lang w:val="fr-FR"/>
        </w:rPr>
        <w:t xml:space="preserve"> 30, 2023, </w:t>
      </w:r>
      <w:proofErr w:type="gramStart"/>
      <w:r w:rsidRPr="0052728A">
        <w:rPr>
          <w:strike/>
          <w:lang w:val="fr-FR"/>
        </w:rPr>
        <w:t>15:</w:t>
      </w:r>
      <w:proofErr w:type="gramEnd"/>
      <w:r w:rsidRPr="0052728A">
        <w:rPr>
          <w:strike/>
          <w:lang w:val="fr-FR"/>
        </w:rPr>
        <w:t xml:space="preserve">30 – 17:30 CET, Host Qualcomm). </w:t>
      </w:r>
      <w:r>
        <w:rPr>
          <w:strike/>
        </w:rPr>
        <w:t xml:space="preserve">Power to agree 26.517 CR 0001 and agree 26.143 v1.0.0 to be sent for </w:t>
      </w:r>
      <w:proofErr w:type="gramStart"/>
      <w:r>
        <w:rPr>
          <w:strike/>
        </w:rPr>
        <w:t>information</w:t>
      </w:r>
      <w:proofErr w:type="gramEnd"/>
    </w:p>
    <w:p w14:paraId="07CCE18C" w14:textId="77777777" w:rsidR="002578B9" w:rsidRDefault="002578B9" w:rsidP="002578B9">
      <w:pPr>
        <w:numPr>
          <w:ilvl w:val="0"/>
          <w:numId w:val="29"/>
        </w:numPr>
        <w:rPr>
          <w:strike/>
        </w:rPr>
      </w:pPr>
      <w:r>
        <w:rPr>
          <w:strike/>
        </w:rPr>
        <w:t>3GPP SA4 MBS SWG Telco (December 7, 2023, 22:00 – 24:00 CET, Host Qualcomm)</w:t>
      </w:r>
    </w:p>
    <w:p w14:paraId="59F56A36" w14:textId="77777777" w:rsidR="002578B9" w:rsidRDefault="002578B9" w:rsidP="002578B9">
      <w:pPr>
        <w:numPr>
          <w:ilvl w:val="0"/>
          <w:numId w:val="29"/>
        </w:numPr>
        <w:rPr>
          <w:strike/>
        </w:rPr>
      </w:pPr>
      <w:r>
        <w:rPr>
          <w:strike/>
        </w:rPr>
        <w:t>3GPP SA4 MBS SWG Telco (January 11</w:t>
      </w:r>
      <w:proofErr w:type="gramStart"/>
      <w:r>
        <w:rPr>
          <w:strike/>
        </w:rPr>
        <w:t xml:space="preserve"> 2024</w:t>
      </w:r>
      <w:proofErr w:type="gramEnd"/>
      <w:r>
        <w:rPr>
          <w:strike/>
        </w:rPr>
        <w:t>, 15:30-17:30) on Rel-19 planning and Rel-18 completion. No decisions.</w:t>
      </w:r>
    </w:p>
    <w:p w14:paraId="36F875DB" w14:textId="77777777" w:rsidR="002578B9" w:rsidRDefault="002578B9" w:rsidP="002578B9">
      <w:pPr>
        <w:numPr>
          <w:ilvl w:val="0"/>
          <w:numId w:val="29"/>
        </w:numPr>
        <w:spacing w:after="40"/>
        <w:rPr>
          <w:strike/>
        </w:rPr>
      </w:pPr>
      <w:r>
        <w:rPr>
          <w:strike/>
        </w:rPr>
        <w:t>3GPP SA4 MBS SWG Telco (January 18, 2024, 15:</w:t>
      </w:r>
      <w:proofErr w:type="gramStart"/>
      <w:r>
        <w:rPr>
          <w:strike/>
        </w:rPr>
        <w:t>30  17</w:t>
      </w:r>
      <w:proofErr w:type="gramEnd"/>
      <w:r>
        <w:rPr>
          <w:strike/>
        </w:rPr>
        <w:t>:30 CET, Host Qualcomm), power to approve LS out.</w:t>
      </w:r>
    </w:p>
    <w:p w14:paraId="74CE1D09" w14:textId="77777777" w:rsidR="002578B9" w:rsidRDefault="002578B9" w:rsidP="002578B9">
      <w:pPr>
        <w:pStyle w:val="Heading3"/>
        <w:pBdr>
          <w:top w:val="nil"/>
          <w:left w:val="nil"/>
          <w:bottom w:val="nil"/>
          <w:right w:val="nil"/>
          <w:between w:val="nil"/>
        </w:pBdr>
      </w:pPr>
      <w:bookmarkStart w:id="28" w:name="_gftfvxwnvffw" w:colFirst="0" w:colLast="0"/>
      <w:bookmarkEnd w:id="28"/>
      <w:r>
        <w:t>2.9.3</w:t>
      </w:r>
      <w:r>
        <w:tab/>
        <w:t>Close of the session</w:t>
      </w:r>
    </w:p>
    <w:p w14:paraId="223CD13E" w14:textId="77777777" w:rsidR="002578B9" w:rsidRDefault="002578B9" w:rsidP="002578B9">
      <w:pPr>
        <w:rPr>
          <w:highlight w:val="yellow"/>
        </w:rPr>
      </w:pPr>
      <w:r>
        <w:t>The meeting was officially closed at 17:44 CET.</w:t>
      </w:r>
      <w:r>
        <w:rPr>
          <w:highlight w:val="yellow"/>
        </w:rPr>
        <w:t xml:space="preserve"> </w:t>
      </w:r>
    </w:p>
    <w:p w14:paraId="1233EB74" w14:textId="77777777" w:rsidR="002578B9" w:rsidRDefault="002578B9" w:rsidP="002578B9">
      <w:pPr>
        <w:pStyle w:val="Heading3"/>
        <w:pBdr>
          <w:top w:val="nil"/>
          <w:left w:val="nil"/>
          <w:bottom w:val="nil"/>
          <w:right w:val="nil"/>
          <w:between w:val="nil"/>
        </w:pBdr>
      </w:pPr>
      <w:bookmarkStart w:id="29" w:name="_y6dqa940rd9i" w:colFirst="0" w:colLast="0"/>
      <w:bookmarkEnd w:id="29"/>
      <w:r>
        <w:lastRenderedPageBreak/>
        <w:t>2.9.4</w:t>
      </w:r>
      <w:r>
        <w:tab/>
        <w:t>Meeting Summary</w:t>
      </w:r>
    </w:p>
    <w:tbl>
      <w:tblPr>
        <w:tblW w:w="7915" w:type="dxa"/>
        <w:tblBorders>
          <w:top w:val="nil"/>
          <w:left w:val="nil"/>
          <w:bottom w:val="nil"/>
          <w:right w:val="nil"/>
          <w:insideH w:val="nil"/>
          <w:insideV w:val="nil"/>
        </w:tblBorders>
        <w:tblLayout w:type="fixed"/>
        <w:tblLook w:val="0600" w:firstRow="0" w:lastRow="0" w:firstColumn="0" w:lastColumn="0" w:noHBand="1" w:noVBand="1"/>
      </w:tblPr>
      <w:tblGrid>
        <w:gridCol w:w="3365"/>
        <w:gridCol w:w="4550"/>
      </w:tblGrid>
      <w:tr w:rsidR="002578B9" w14:paraId="0592B3E5" w14:textId="77777777" w:rsidTr="00DD2ED1">
        <w:trPr>
          <w:trHeight w:val="500"/>
        </w:trPr>
        <w:tc>
          <w:tcPr>
            <w:tcW w:w="3365" w:type="dxa"/>
            <w:tcBorders>
              <w:top w:val="single" w:sz="4" w:space="0" w:color="9BC2E6"/>
              <w:left w:val="single" w:sz="4" w:space="0" w:color="9BC2E6"/>
              <w:bottom w:val="single" w:sz="4" w:space="0" w:color="9BC2E6"/>
              <w:right w:val="nil"/>
            </w:tcBorders>
            <w:shd w:val="clear" w:color="auto" w:fill="5B9BD5"/>
            <w:tcMar>
              <w:top w:w="100" w:type="dxa"/>
              <w:left w:w="100" w:type="dxa"/>
              <w:bottom w:w="100" w:type="dxa"/>
              <w:right w:w="100" w:type="dxa"/>
            </w:tcMar>
          </w:tcPr>
          <w:p w14:paraId="6CDC6FE5" w14:textId="77777777" w:rsidR="002578B9" w:rsidRDefault="002578B9" w:rsidP="00DD2ED1">
            <w:r>
              <w:rPr>
                <w:rFonts w:ascii="Calibri" w:eastAsia="Calibri" w:hAnsi="Calibri" w:cs="Calibri"/>
                <w:b/>
                <w:color w:val="FFFFFF"/>
              </w:rPr>
              <w:t>Meeting title</w:t>
            </w:r>
          </w:p>
        </w:tc>
        <w:tc>
          <w:tcPr>
            <w:tcW w:w="4550" w:type="dxa"/>
            <w:tcBorders>
              <w:top w:val="single" w:sz="4" w:space="0" w:color="9BC2E6"/>
              <w:left w:val="nil"/>
              <w:bottom w:val="single" w:sz="4" w:space="0" w:color="9BC2E6"/>
              <w:right w:val="single" w:sz="4" w:space="0" w:color="9BC2E6"/>
            </w:tcBorders>
            <w:shd w:val="clear" w:color="auto" w:fill="5B9BD5"/>
            <w:tcMar>
              <w:top w:w="100" w:type="dxa"/>
              <w:left w:w="100" w:type="dxa"/>
              <w:bottom w:w="100" w:type="dxa"/>
              <w:right w:w="100" w:type="dxa"/>
            </w:tcMar>
          </w:tcPr>
          <w:p w14:paraId="5FBD8B37" w14:textId="77777777" w:rsidR="002578B9" w:rsidRDefault="002578B9" w:rsidP="00DD2ED1">
            <w:r>
              <w:rPr>
                <w:rFonts w:ascii="Calibri" w:eastAsia="Calibri" w:hAnsi="Calibri" w:cs="Calibri"/>
                <w:b/>
                <w:color w:val="FFFFFF"/>
              </w:rPr>
              <w:t>3GPP SA4 MBS SWG Telco (January 18, 2024)</w:t>
            </w:r>
          </w:p>
        </w:tc>
      </w:tr>
      <w:tr w:rsidR="002578B9" w14:paraId="1E9DCC61" w14:textId="77777777" w:rsidTr="00DD2ED1">
        <w:trPr>
          <w:trHeight w:val="500"/>
        </w:trPr>
        <w:tc>
          <w:tcPr>
            <w:tcW w:w="336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680C15C8" w14:textId="77777777" w:rsidR="002578B9" w:rsidRDefault="002578B9" w:rsidP="00DD2ED1">
            <w:r>
              <w:rPr>
                <w:rFonts w:ascii="Calibri" w:eastAsia="Calibri" w:hAnsi="Calibri" w:cs="Calibri"/>
              </w:rPr>
              <w:t>Attended participants</w:t>
            </w:r>
          </w:p>
        </w:tc>
        <w:tc>
          <w:tcPr>
            <w:tcW w:w="455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32AC7F56" w14:textId="77777777" w:rsidR="002578B9" w:rsidRDefault="002578B9" w:rsidP="00DD2ED1">
            <w:r>
              <w:rPr>
                <w:rFonts w:ascii="Calibri" w:eastAsia="Calibri" w:hAnsi="Calibri" w:cs="Calibri"/>
              </w:rPr>
              <w:t>35</w:t>
            </w:r>
          </w:p>
        </w:tc>
      </w:tr>
      <w:tr w:rsidR="002578B9" w14:paraId="103B9EB0" w14:textId="77777777" w:rsidTr="00DD2ED1">
        <w:trPr>
          <w:trHeight w:val="500"/>
        </w:trPr>
        <w:tc>
          <w:tcPr>
            <w:tcW w:w="336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26B65951" w14:textId="77777777" w:rsidR="002578B9" w:rsidRDefault="002578B9" w:rsidP="00DD2ED1">
            <w:r>
              <w:rPr>
                <w:rFonts w:ascii="Calibri" w:eastAsia="Calibri" w:hAnsi="Calibri" w:cs="Calibri"/>
              </w:rPr>
              <w:t>Start time</w:t>
            </w:r>
          </w:p>
        </w:tc>
        <w:tc>
          <w:tcPr>
            <w:tcW w:w="4550"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3C8D351E" w14:textId="77777777" w:rsidR="002578B9" w:rsidRDefault="002578B9" w:rsidP="00DD2ED1">
            <w:r>
              <w:rPr>
                <w:rFonts w:ascii="Calibri" w:eastAsia="Calibri" w:hAnsi="Calibri" w:cs="Calibri"/>
              </w:rPr>
              <w:t>1/18/24, 3:29:11 PM</w:t>
            </w:r>
          </w:p>
        </w:tc>
      </w:tr>
      <w:tr w:rsidR="002578B9" w14:paraId="23E691AD" w14:textId="77777777" w:rsidTr="00DD2ED1">
        <w:trPr>
          <w:trHeight w:val="500"/>
        </w:trPr>
        <w:tc>
          <w:tcPr>
            <w:tcW w:w="336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5A4370CC" w14:textId="77777777" w:rsidR="002578B9" w:rsidRDefault="002578B9" w:rsidP="00DD2ED1">
            <w:r>
              <w:rPr>
                <w:rFonts w:ascii="Calibri" w:eastAsia="Calibri" w:hAnsi="Calibri" w:cs="Calibri"/>
              </w:rPr>
              <w:t>End time</w:t>
            </w:r>
          </w:p>
        </w:tc>
        <w:tc>
          <w:tcPr>
            <w:tcW w:w="455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684B180D" w14:textId="77777777" w:rsidR="002578B9" w:rsidRDefault="002578B9" w:rsidP="00DD2ED1">
            <w:r>
              <w:rPr>
                <w:rFonts w:ascii="Calibri" w:eastAsia="Calibri" w:hAnsi="Calibri" w:cs="Calibri"/>
              </w:rPr>
              <w:t>1/18/24, 5:44:04 PM</w:t>
            </w:r>
          </w:p>
        </w:tc>
      </w:tr>
      <w:tr w:rsidR="002578B9" w14:paraId="651925E5" w14:textId="77777777" w:rsidTr="00DD2ED1">
        <w:trPr>
          <w:trHeight w:val="500"/>
        </w:trPr>
        <w:tc>
          <w:tcPr>
            <w:tcW w:w="3365"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5F6F635A" w14:textId="77777777" w:rsidR="002578B9" w:rsidRDefault="002578B9" w:rsidP="00DD2ED1">
            <w:r>
              <w:rPr>
                <w:rFonts w:ascii="Calibri" w:eastAsia="Calibri" w:hAnsi="Calibri" w:cs="Calibri"/>
              </w:rPr>
              <w:t>Meeting duration</w:t>
            </w:r>
          </w:p>
        </w:tc>
        <w:tc>
          <w:tcPr>
            <w:tcW w:w="4550"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4F4354CD" w14:textId="77777777" w:rsidR="002578B9" w:rsidRDefault="002578B9" w:rsidP="00DD2ED1">
            <w:r>
              <w:rPr>
                <w:rFonts w:ascii="Calibri" w:eastAsia="Calibri" w:hAnsi="Calibri" w:cs="Calibri"/>
              </w:rPr>
              <w:t>2h 14m 53s</w:t>
            </w:r>
          </w:p>
        </w:tc>
      </w:tr>
      <w:tr w:rsidR="002578B9" w14:paraId="3B0A5557" w14:textId="77777777" w:rsidTr="00DD2ED1">
        <w:trPr>
          <w:trHeight w:val="500"/>
        </w:trPr>
        <w:tc>
          <w:tcPr>
            <w:tcW w:w="3365"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10CFB1D6" w14:textId="77777777" w:rsidR="002578B9" w:rsidRDefault="002578B9" w:rsidP="00DD2ED1">
            <w:r>
              <w:rPr>
                <w:rFonts w:ascii="Calibri" w:eastAsia="Calibri" w:hAnsi="Calibri" w:cs="Calibri"/>
              </w:rPr>
              <w:t>Average attendance time</w:t>
            </w:r>
          </w:p>
        </w:tc>
        <w:tc>
          <w:tcPr>
            <w:tcW w:w="455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0AE62AF3" w14:textId="77777777" w:rsidR="002578B9" w:rsidRDefault="002578B9" w:rsidP="00DD2ED1">
            <w:r>
              <w:rPr>
                <w:rFonts w:ascii="Calibri" w:eastAsia="Calibri" w:hAnsi="Calibri" w:cs="Calibri"/>
              </w:rPr>
              <w:t>1h 45m 20s</w:t>
            </w:r>
          </w:p>
        </w:tc>
      </w:tr>
    </w:tbl>
    <w:p w14:paraId="1678B2C4" w14:textId="77777777" w:rsidR="002578B9" w:rsidRDefault="002578B9" w:rsidP="002578B9"/>
    <w:p w14:paraId="2F6EB99C" w14:textId="77777777" w:rsidR="002578B9" w:rsidRDefault="002578B9" w:rsidP="002578B9">
      <w:pPr>
        <w:pStyle w:val="Heading3"/>
        <w:pBdr>
          <w:top w:val="nil"/>
          <w:left w:val="nil"/>
          <w:bottom w:val="nil"/>
          <w:right w:val="nil"/>
          <w:between w:val="nil"/>
        </w:pBdr>
      </w:pPr>
      <w:bookmarkStart w:id="30" w:name="_63utf2nmb6o4" w:colFirst="0" w:colLast="0"/>
      <w:bookmarkEnd w:id="30"/>
      <w:r>
        <w:t>2.9.5</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700"/>
        <w:gridCol w:w="1545"/>
        <w:gridCol w:w="1365"/>
        <w:gridCol w:w="3750"/>
      </w:tblGrid>
      <w:tr w:rsidR="002578B9" w14:paraId="6D53B313" w14:textId="77777777" w:rsidTr="00DD2ED1">
        <w:trPr>
          <w:trHeight w:val="500"/>
        </w:trPr>
        <w:tc>
          <w:tcPr>
            <w:tcW w:w="2700"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45D3562F" w14:textId="77777777" w:rsidR="002578B9" w:rsidRDefault="002578B9" w:rsidP="00DD2ED1">
            <w:r>
              <w:rPr>
                <w:rFonts w:ascii="Calibri" w:eastAsia="Calibri" w:hAnsi="Calibri" w:cs="Calibri"/>
                <w:b/>
                <w:color w:val="FFFFFF"/>
              </w:rPr>
              <w:t>Name</w:t>
            </w:r>
          </w:p>
        </w:tc>
        <w:tc>
          <w:tcPr>
            <w:tcW w:w="1545"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579E31F9" w14:textId="77777777" w:rsidR="002578B9" w:rsidRDefault="002578B9" w:rsidP="00DD2ED1">
            <w:r>
              <w:rPr>
                <w:rFonts w:ascii="Calibri" w:eastAsia="Calibri" w:hAnsi="Calibri" w:cs="Calibri"/>
                <w:b/>
                <w:color w:val="FFFFFF"/>
              </w:rPr>
              <w:t>First Join</w:t>
            </w:r>
          </w:p>
        </w:tc>
        <w:tc>
          <w:tcPr>
            <w:tcW w:w="1365"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6AF002AF" w14:textId="77777777" w:rsidR="002578B9" w:rsidRDefault="002578B9" w:rsidP="00DD2ED1">
            <w:r>
              <w:rPr>
                <w:rFonts w:ascii="Calibri" w:eastAsia="Calibri" w:hAnsi="Calibri" w:cs="Calibri"/>
                <w:b/>
                <w:color w:val="FFFFFF"/>
              </w:rPr>
              <w:t>In-Meeting Duration</w:t>
            </w:r>
          </w:p>
        </w:tc>
        <w:tc>
          <w:tcPr>
            <w:tcW w:w="3750" w:type="dxa"/>
            <w:tcBorders>
              <w:top w:val="single" w:sz="8" w:space="0" w:color="000000"/>
              <w:left w:val="nil"/>
              <w:bottom w:val="single" w:sz="8" w:space="0" w:color="000000"/>
              <w:right w:val="nil"/>
            </w:tcBorders>
            <w:shd w:val="clear" w:color="auto" w:fill="5B9BD5"/>
            <w:tcMar>
              <w:top w:w="100" w:type="dxa"/>
              <w:left w:w="100" w:type="dxa"/>
              <w:bottom w:w="100" w:type="dxa"/>
              <w:right w:w="100" w:type="dxa"/>
            </w:tcMar>
          </w:tcPr>
          <w:p w14:paraId="14A3DCA0" w14:textId="77777777" w:rsidR="002578B9" w:rsidRDefault="002578B9" w:rsidP="00DD2ED1">
            <w:r>
              <w:rPr>
                <w:rFonts w:ascii="Calibri" w:eastAsia="Calibri" w:hAnsi="Calibri" w:cs="Calibri"/>
                <w:b/>
                <w:color w:val="FFFFFF"/>
              </w:rPr>
              <w:t>Email</w:t>
            </w:r>
          </w:p>
        </w:tc>
      </w:tr>
      <w:tr w:rsidR="002578B9" w14:paraId="27A97CFD"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3F09CEA6" w14:textId="77777777" w:rsidR="002578B9" w:rsidRDefault="002578B9" w:rsidP="00DD2ED1">
            <w:r>
              <w:rPr>
                <w:rFonts w:ascii="Calibri" w:eastAsia="Calibri" w:hAnsi="Calibri" w:cs="Calibri"/>
              </w:rPr>
              <w:t>Thomas Stockhammer</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76497BC3" w14:textId="77777777" w:rsidR="002578B9" w:rsidRDefault="002578B9" w:rsidP="00DD2ED1">
            <w:r>
              <w:rPr>
                <w:rFonts w:ascii="Calibri" w:eastAsia="Calibri" w:hAnsi="Calibri" w:cs="Calibri"/>
              </w:rPr>
              <w:t>3:31:55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7C1DD049" w14:textId="77777777" w:rsidR="002578B9" w:rsidRDefault="002578B9" w:rsidP="00DD2ED1">
            <w:r>
              <w:rPr>
                <w:rFonts w:ascii="Calibri" w:eastAsia="Calibri" w:hAnsi="Calibri" w:cs="Calibri"/>
              </w:rPr>
              <w:t>2h 12m 8s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1ECC88D1" w14:textId="77777777" w:rsidR="002578B9" w:rsidRDefault="002578B9" w:rsidP="00DD2ED1">
            <w:r>
              <w:rPr>
                <w:rFonts w:ascii="Calibri" w:eastAsia="Calibri" w:hAnsi="Calibri" w:cs="Calibri"/>
              </w:rPr>
              <w:t>tsto@qti.qualcomm.com</w:t>
            </w:r>
          </w:p>
        </w:tc>
      </w:tr>
      <w:tr w:rsidR="002578B9" w14:paraId="57A63DE6"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2C2CBF31" w14:textId="77777777" w:rsidR="002578B9" w:rsidRDefault="002578B9" w:rsidP="00DD2ED1">
            <w:r>
              <w:rPr>
                <w:rFonts w:ascii="Calibri" w:eastAsia="Calibri" w:hAnsi="Calibri" w:cs="Calibri"/>
              </w:rPr>
              <w:t>Szucs, Paul</w:t>
            </w:r>
          </w:p>
        </w:tc>
        <w:tc>
          <w:tcPr>
            <w:tcW w:w="1545" w:type="dxa"/>
            <w:tcBorders>
              <w:top w:val="nil"/>
              <w:left w:val="nil"/>
              <w:bottom w:val="nil"/>
              <w:right w:val="nil"/>
            </w:tcBorders>
            <w:tcMar>
              <w:top w:w="100" w:type="dxa"/>
              <w:left w:w="100" w:type="dxa"/>
              <w:bottom w:w="100" w:type="dxa"/>
              <w:right w:w="100" w:type="dxa"/>
            </w:tcMar>
          </w:tcPr>
          <w:p w14:paraId="4BAF8701" w14:textId="77777777" w:rsidR="002578B9" w:rsidRDefault="002578B9" w:rsidP="00DD2ED1">
            <w:r>
              <w:rPr>
                <w:rFonts w:ascii="Calibri" w:eastAsia="Calibri" w:hAnsi="Calibri" w:cs="Calibri"/>
              </w:rPr>
              <w:t>3:29:12 PM</w:t>
            </w:r>
          </w:p>
        </w:tc>
        <w:tc>
          <w:tcPr>
            <w:tcW w:w="1365" w:type="dxa"/>
            <w:tcBorders>
              <w:top w:val="nil"/>
              <w:left w:val="nil"/>
              <w:bottom w:val="nil"/>
              <w:right w:val="nil"/>
            </w:tcBorders>
            <w:tcMar>
              <w:top w:w="100" w:type="dxa"/>
              <w:left w:w="100" w:type="dxa"/>
              <w:bottom w:w="100" w:type="dxa"/>
              <w:right w:w="100" w:type="dxa"/>
            </w:tcMar>
          </w:tcPr>
          <w:p w14:paraId="27DB00CA" w14:textId="77777777" w:rsidR="002578B9" w:rsidRDefault="002578B9" w:rsidP="00DD2ED1">
            <w:r>
              <w:rPr>
                <w:rFonts w:ascii="Calibri" w:eastAsia="Calibri" w:hAnsi="Calibri" w:cs="Calibri"/>
              </w:rPr>
              <w:t>2h 6m 45s</w:t>
            </w:r>
          </w:p>
        </w:tc>
        <w:tc>
          <w:tcPr>
            <w:tcW w:w="3750" w:type="dxa"/>
            <w:tcBorders>
              <w:top w:val="nil"/>
              <w:left w:val="nil"/>
              <w:bottom w:val="nil"/>
              <w:right w:val="nil"/>
            </w:tcBorders>
            <w:tcMar>
              <w:top w:w="100" w:type="dxa"/>
              <w:left w:w="100" w:type="dxa"/>
              <w:bottom w:w="100" w:type="dxa"/>
              <w:right w:w="100" w:type="dxa"/>
            </w:tcMar>
          </w:tcPr>
          <w:p w14:paraId="17BA0D8B" w14:textId="77777777" w:rsidR="002578B9" w:rsidRDefault="002578B9" w:rsidP="00DD2ED1">
            <w:r>
              <w:rPr>
                <w:rFonts w:ascii="Calibri" w:eastAsia="Calibri" w:hAnsi="Calibri" w:cs="Calibri"/>
              </w:rPr>
              <w:t>Paul.Szucs@sony.com</w:t>
            </w:r>
          </w:p>
        </w:tc>
      </w:tr>
      <w:tr w:rsidR="002578B9" w14:paraId="63DA405C"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1FA1876F" w14:textId="77777777" w:rsidR="002578B9" w:rsidRDefault="002578B9" w:rsidP="00DD2ED1">
            <w:r>
              <w:rPr>
                <w:rFonts w:ascii="Calibri" w:eastAsia="Calibri" w:hAnsi="Calibri" w:cs="Calibri"/>
              </w:rPr>
              <w:t>Elmira Ramazanirend, Vodafone</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12D56FDD" w14:textId="77777777" w:rsidR="002578B9" w:rsidRDefault="002578B9" w:rsidP="00DD2ED1">
            <w:r>
              <w:rPr>
                <w:rFonts w:ascii="Calibri" w:eastAsia="Calibri" w:hAnsi="Calibri" w:cs="Calibri"/>
              </w:rPr>
              <w:t>3:29:50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21313027" w14:textId="77777777" w:rsidR="002578B9" w:rsidRDefault="002578B9" w:rsidP="00DD2ED1">
            <w:r>
              <w:rPr>
                <w:rFonts w:ascii="Calibri" w:eastAsia="Calibri" w:hAnsi="Calibri" w:cs="Calibri"/>
              </w:rPr>
              <w:t>2h 6m 6s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77110ADA" w14:textId="77777777" w:rsidR="002578B9" w:rsidRDefault="002578B9" w:rsidP="00DD2ED1">
            <w:r>
              <w:rPr>
                <w:rFonts w:ascii="Calibri" w:eastAsia="Calibri" w:hAnsi="Calibri" w:cs="Calibri"/>
              </w:rPr>
              <w:t>elmira.ramazanirend1@vodafone.com</w:t>
            </w:r>
          </w:p>
        </w:tc>
      </w:tr>
      <w:tr w:rsidR="002578B9" w14:paraId="71BFE214"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46E3EA4E" w14:textId="77777777" w:rsidR="002578B9" w:rsidRDefault="002578B9" w:rsidP="00DD2ED1">
            <w:r>
              <w:rPr>
                <w:rFonts w:ascii="Calibri" w:eastAsia="Calibri" w:hAnsi="Calibri" w:cs="Calibri"/>
              </w:rPr>
              <w:t>Ahmed Hamza</w:t>
            </w:r>
          </w:p>
        </w:tc>
        <w:tc>
          <w:tcPr>
            <w:tcW w:w="1545" w:type="dxa"/>
            <w:tcBorders>
              <w:top w:val="nil"/>
              <w:left w:val="nil"/>
              <w:bottom w:val="nil"/>
              <w:right w:val="nil"/>
            </w:tcBorders>
            <w:tcMar>
              <w:top w:w="100" w:type="dxa"/>
              <w:left w:w="100" w:type="dxa"/>
              <w:bottom w:w="100" w:type="dxa"/>
              <w:right w:w="100" w:type="dxa"/>
            </w:tcMar>
          </w:tcPr>
          <w:p w14:paraId="30A086DB" w14:textId="77777777" w:rsidR="002578B9" w:rsidRDefault="002578B9" w:rsidP="00DD2ED1">
            <w:r>
              <w:rPr>
                <w:rFonts w:ascii="Calibri" w:eastAsia="Calibri" w:hAnsi="Calibri" w:cs="Calibri"/>
              </w:rPr>
              <w:t>3:29:55 PM</w:t>
            </w:r>
          </w:p>
        </w:tc>
        <w:tc>
          <w:tcPr>
            <w:tcW w:w="1365" w:type="dxa"/>
            <w:tcBorders>
              <w:top w:val="nil"/>
              <w:left w:val="nil"/>
              <w:bottom w:val="nil"/>
              <w:right w:val="nil"/>
            </w:tcBorders>
            <w:tcMar>
              <w:top w:w="100" w:type="dxa"/>
              <w:left w:w="100" w:type="dxa"/>
              <w:bottom w:w="100" w:type="dxa"/>
              <w:right w:w="100" w:type="dxa"/>
            </w:tcMar>
          </w:tcPr>
          <w:p w14:paraId="19625534" w14:textId="77777777" w:rsidR="002578B9" w:rsidRDefault="002578B9" w:rsidP="00DD2ED1">
            <w:r>
              <w:rPr>
                <w:rFonts w:ascii="Calibri" w:eastAsia="Calibri" w:hAnsi="Calibri" w:cs="Calibri"/>
              </w:rPr>
              <w:t>1h 39m 51s</w:t>
            </w:r>
          </w:p>
        </w:tc>
        <w:tc>
          <w:tcPr>
            <w:tcW w:w="3750" w:type="dxa"/>
            <w:tcBorders>
              <w:top w:val="nil"/>
              <w:left w:val="nil"/>
              <w:bottom w:val="nil"/>
              <w:right w:val="nil"/>
            </w:tcBorders>
            <w:tcMar>
              <w:top w:w="100" w:type="dxa"/>
              <w:left w:w="100" w:type="dxa"/>
              <w:bottom w:w="100" w:type="dxa"/>
              <w:right w:w="100" w:type="dxa"/>
            </w:tcMar>
          </w:tcPr>
          <w:p w14:paraId="6C6B76F7" w14:textId="77777777" w:rsidR="002578B9" w:rsidRDefault="002578B9" w:rsidP="00DD2ED1">
            <w:r>
              <w:rPr>
                <w:rFonts w:ascii="Calibri" w:eastAsia="Calibri" w:hAnsi="Calibri" w:cs="Calibri"/>
              </w:rPr>
              <w:t>Ahmed.Hamza@InterDigital.com</w:t>
            </w:r>
          </w:p>
        </w:tc>
      </w:tr>
      <w:tr w:rsidR="002578B9" w14:paraId="701750A6"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69511F4F" w14:textId="77777777" w:rsidR="002578B9" w:rsidRDefault="002578B9" w:rsidP="00DD2ED1">
            <w:r>
              <w:rPr>
                <w:rFonts w:ascii="Calibri" w:eastAsia="Calibri" w:hAnsi="Calibri" w:cs="Calibri"/>
              </w:rPr>
              <w:t>Gilles Teniou</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682B1840" w14:textId="77777777" w:rsidR="002578B9" w:rsidRDefault="002578B9" w:rsidP="00DD2ED1">
            <w:r>
              <w:rPr>
                <w:rFonts w:ascii="Calibri" w:eastAsia="Calibri" w:hAnsi="Calibri" w:cs="Calibri"/>
              </w:rPr>
              <w:t>3:29:57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584E476F" w14:textId="77777777" w:rsidR="002578B9" w:rsidRDefault="002578B9" w:rsidP="00DD2ED1">
            <w:r>
              <w:rPr>
                <w:rFonts w:ascii="Calibri" w:eastAsia="Calibri" w:hAnsi="Calibri" w:cs="Calibri"/>
              </w:rPr>
              <w:t>2h 1m 46s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4E1754A6" w14:textId="77777777" w:rsidR="002578B9" w:rsidRDefault="002578B9" w:rsidP="00DD2ED1">
            <w:r>
              <w:rPr>
                <w:rFonts w:ascii="Calibri" w:eastAsia="Calibri" w:hAnsi="Calibri" w:cs="Calibri"/>
              </w:rPr>
              <w:t>teniou@global.tencent.com</w:t>
            </w:r>
          </w:p>
        </w:tc>
      </w:tr>
      <w:tr w:rsidR="002578B9" w14:paraId="34A0875A"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497DE32B" w14:textId="77777777" w:rsidR="002578B9" w:rsidRDefault="002578B9" w:rsidP="00DD2ED1">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545" w:type="dxa"/>
            <w:tcBorders>
              <w:top w:val="nil"/>
              <w:left w:val="nil"/>
              <w:bottom w:val="nil"/>
              <w:right w:val="nil"/>
            </w:tcBorders>
            <w:tcMar>
              <w:top w:w="100" w:type="dxa"/>
              <w:left w:w="100" w:type="dxa"/>
              <w:bottom w:w="100" w:type="dxa"/>
              <w:right w:w="100" w:type="dxa"/>
            </w:tcMar>
          </w:tcPr>
          <w:p w14:paraId="7D80D3FD" w14:textId="77777777" w:rsidR="002578B9" w:rsidRDefault="002578B9" w:rsidP="00DD2ED1">
            <w:r>
              <w:rPr>
                <w:rFonts w:ascii="Calibri" w:eastAsia="Calibri" w:hAnsi="Calibri" w:cs="Calibri"/>
              </w:rPr>
              <w:t>3:30:09 PM</w:t>
            </w:r>
          </w:p>
        </w:tc>
        <w:tc>
          <w:tcPr>
            <w:tcW w:w="1365" w:type="dxa"/>
            <w:tcBorders>
              <w:top w:val="nil"/>
              <w:left w:val="nil"/>
              <w:bottom w:val="nil"/>
              <w:right w:val="nil"/>
            </w:tcBorders>
            <w:tcMar>
              <w:top w:w="100" w:type="dxa"/>
              <w:left w:w="100" w:type="dxa"/>
              <w:bottom w:w="100" w:type="dxa"/>
              <w:right w:w="100" w:type="dxa"/>
            </w:tcMar>
          </w:tcPr>
          <w:p w14:paraId="52519C47" w14:textId="77777777" w:rsidR="002578B9" w:rsidRDefault="002578B9" w:rsidP="00DD2ED1">
            <w:r>
              <w:rPr>
                <w:rFonts w:ascii="Calibri" w:eastAsia="Calibri" w:hAnsi="Calibri" w:cs="Calibri"/>
              </w:rPr>
              <w:t>2h 5m 43s</w:t>
            </w:r>
          </w:p>
        </w:tc>
        <w:tc>
          <w:tcPr>
            <w:tcW w:w="3750" w:type="dxa"/>
            <w:tcBorders>
              <w:top w:val="nil"/>
              <w:left w:val="nil"/>
              <w:bottom w:val="nil"/>
              <w:right w:val="nil"/>
            </w:tcBorders>
            <w:tcMar>
              <w:top w:w="100" w:type="dxa"/>
              <w:left w:w="100" w:type="dxa"/>
              <w:bottom w:w="100" w:type="dxa"/>
              <w:right w:w="100" w:type="dxa"/>
            </w:tcMar>
          </w:tcPr>
          <w:p w14:paraId="1FE523F1" w14:textId="77777777" w:rsidR="002578B9" w:rsidRDefault="002578B9" w:rsidP="00DD2ED1">
            <w:r>
              <w:rPr>
                <w:rFonts w:ascii="Calibri" w:eastAsia="Calibri" w:hAnsi="Calibri" w:cs="Calibri"/>
              </w:rPr>
              <w:t>gazi.illahi@nokia.com</w:t>
            </w:r>
          </w:p>
        </w:tc>
      </w:tr>
      <w:tr w:rsidR="002578B9" w14:paraId="2A0B8D33"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0D756762" w14:textId="77777777" w:rsidR="002578B9" w:rsidRDefault="002578B9" w:rsidP="00DD2ED1">
            <w:r>
              <w:rPr>
                <w:rFonts w:ascii="Calibri" w:eastAsia="Calibri" w:hAnsi="Calibri" w:cs="Calibri"/>
              </w:rPr>
              <w:t>Imed Bouazizi</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6C0BCC5A" w14:textId="77777777" w:rsidR="002578B9" w:rsidRDefault="002578B9" w:rsidP="00DD2ED1">
            <w:r>
              <w:rPr>
                <w:rFonts w:ascii="Calibri" w:eastAsia="Calibri" w:hAnsi="Calibri" w:cs="Calibri"/>
              </w:rPr>
              <w:t>3:30:11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1BAB89EA" w14:textId="77777777" w:rsidR="002578B9" w:rsidRDefault="002578B9" w:rsidP="00DD2ED1">
            <w:r>
              <w:rPr>
                <w:rFonts w:ascii="Calibri" w:eastAsia="Calibri" w:hAnsi="Calibri" w:cs="Calibri"/>
              </w:rPr>
              <w:t>2h 5m 46s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1ED69B2B" w14:textId="77777777" w:rsidR="002578B9" w:rsidRDefault="002578B9" w:rsidP="00DD2ED1">
            <w:r>
              <w:rPr>
                <w:rFonts w:ascii="Calibri" w:eastAsia="Calibri" w:hAnsi="Calibri" w:cs="Calibri"/>
              </w:rPr>
              <w:t>BOUAZIZI@qti.qualcomm.com</w:t>
            </w:r>
          </w:p>
        </w:tc>
      </w:tr>
      <w:tr w:rsidR="002578B9" w14:paraId="330859CF"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1834A96F" w14:textId="77777777" w:rsidR="002578B9" w:rsidRDefault="002578B9" w:rsidP="00DD2ED1">
            <w:r>
              <w:rPr>
                <w:rFonts w:ascii="Calibri" w:eastAsia="Calibri" w:hAnsi="Calibri" w:cs="Calibri"/>
              </w:rPr>
              <w:t>Qi Pan Huawei</w:t>
            </w:r>
          </w:p>
        </w:tc>
        <w:tc>
          <w:tcPr>
            <w:tcW w:w="1545" w:type="dxa"/>
            <w:tcBorders>
              <w:top w:val="nil"/>
              <w:left w:val="nil"/>
              <w:bottom w:val="nil"/>
              <w:right w:val="nil"/>
            </w:tcBorders>
            <w:tcMar>
              <w:top w:w="100" w:type="dxa"/>
              <w:left w:w="100" w:type="dxa"/>
              <w:bottom w:w="100" w:type="dxa"/>
              <w:right w:w="100" w:type="dxa"/>
            </w:tcMar>
          </w:tcPr>
          <w:p w14:paraId="3754BAE0" w14:textId="77777777" w:rsidR="002578B9" w:rsidRDefault="002578B9" w:rsidP="00DD2ED1">
            <w:r>
              <w:rPr>
                <w:rFonts w:ascii="Calibri" w:eastAsia="Calibri" w:hAnsi="Calibri" w:cs="Calibri"/>
              </w:rPr>
              <w:t>3:30:25 PM</w:t>
            </w:r>
          </w:p>
        </w:tc>
        <w:tc>
          <w:tcPr>
            <w:tcW w:w="1365" w:type="dxa"/>
            <w:tcBorders>
              <w:top w:val="nil"/>
              <w:left w:val="nil"/>
              <w:bottom w:val="nil"/>
              <w:right w:val="nil"/>
            </w:tcBorders>
            <w:tcMar>
              <w:top w:w="100" w:type="dxa"/>
              <w:left w:w="100" w:type="dxa"/>
              <w:bottom w:w="100" w:type="dxa"/>
              <w:right w:w="100" w:type="dxa"/>
            </w:tcMar>
          </w:tcPr>
          <w:p w14:paraId="4891FC04" w14:textId="77777777" w:rsidR="002578B9" w:rsidRDefault="002578B9" w:rsidP="00DD2ED1">
            <w:r>
              <w:rPr>
                <w:rFonts w:ascii="Calibri" w:eastAsia="Calibri" w:hAnsi="Calibri" w:cs="Calibri"/>
              </w:rPr>
              <w:t>1h 7m 35s</w:t>
            </w:r>
          </w:p>
        </w:tc>
        <w:tc>
          <w:tcPr>
            <w:tcW w:w="3750" w:type="dxa"/>
            <w:tcBorders>
              <w:top w:val="nil"/>
              <w:left w:val="nil"/>
              <w:bottom w:val="nil"/>
              <w:right w:val="nil"/>
            </w:tcBorders>
            <w:tcMar>
              <w:top w:w="100" w:type="dxa"/>
              <w:left w:w="100" w:type="dxa"/>
              <w:bottom w:w="100" w:type="dxa"/>
              <w:right w:w="100" w:type="dxa"/>
            </w:tcMar>
          </w:tcPr>
          <w:p w14:paraId="237DFAB9" w14:textId="77777777" w:rsidR="002578B9" w:rsidRDefault="002578B9" w:rsidP="00DD2ED1"/>
        </w:tc>
      </w:tr>
      <w:tr w:rsidR="002578B9" w14:paraId="14931D27"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626A226E" w14:textId="77777777" w:rsidR="002578B9" w:rsidRDefault="002578B9" w:rsidP="00DD2ED1">
            <w:r>
              <w:rPr>
                <w:rFonts w:ascii="Calibri" w:eastAsia="Calibri" w:hAnsi="Calibri" w:cs="Calibri"/>
              </w:rPr>
              <w:lastRenderedPageBreak/>
              <w:t>Champel MaryLuc</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1CB7B3B3" w14:textId="77777777" w:rsidR="002578B9" w:rsidRDefault="002578B9" w:rsidP="00DD2ED1">
            <w:r>
              <w:rPr>
                <w:rFonts w:ascii="Calibri" w:eastAsia="Calibri" w:hAnsi="Calibri" w:cs="Calibri"/>
              </w:rPr>
              <w:t>3:30:26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4E75966B" w14:textId="77777777" w:rsidR="002578B9" w:rsidRDefault="002578B9" w:rsidP="00DD2ED1">
            <w:r>
              <w:rPr>
                <w:rFonts w:ascii="Calibri" w:eastAsia="Calibri" w:hAnsi="Calibri" w:cs="Calibri"/>
              </w:rPr>
              <w:t>2h 6m 35s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10187026" w14:textId="77777777" w:rsidR="002578B9" w:rsidRDefault="002578B9" w:rsidP="00DD2ED1">
            <w:r>
              <w:rPr>
                <w:rFonts w:ascii="Calibri" w:eastAsia="Calibri" w:hAnsi="Calibri" w:cs="Calibri"/>
              </w:rPr>
              <w:t>champelmaryluc@xiaomi.com</w:t>
            </w:r>
          </w:p>
        </w:tc>
      </w:tr>
      <w:tr w:rsidR="002578B9" w14:paraId="3A95CD9F"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6AD20F3F" w14:textId="77777777" w:rsidR="002578B9" w:rsidRDefault="002578B9" w:rsidP="00DD2ED1">
            <w:r>
              <w:rPr>
                <w:rFonts w:ascii="Calibri" w:eastAsia="Calibri" w:hAnsi="Calibri" w:cs="Calibri"/>
              </w:rPr>
              <w:t>Razvan Andrei Stoica</w:t>
            </w:r>
          </w:p>
        </w:tc>
        <w:tc>
          <w:tcPr>
            <w:tcW w:w="1545" w:type="dxa"/>
            <w:tcBorders>
              <w:top w:val="nil"/>
              <w:left w:val="nil"/>
              <w:bottom w:val="nil"/>
              <w:right w:val="nil"/>
            </w:tcBorders>
            <w:tcMar>
              <w:top w:w="100" w:type="dxa"/>
              <w:left w:w="100" w:type="dxa"/>
              <w:bottom w:w="100" w:type="dxa"/>
              <w:right w:w="100" w:type="dxa"/>
            </w:tcMar>
          </w:tcPr>
          <w:p w14:paraId="179FD8ED" w14:textId="77777777" w:rsidR="002578B9" w:rsidRDefault="002578B9" w:rsidP="00DD2ED1">
            <w:r>
              <w:rPr>
                <w:rFonts w:ascii="Calibri" w:eastAsia="Calibri" w:hAnsi="Calibri" w:cs="Calibri"/>
              </w:rPr>
              <w:t>3:30:42 PM</w:t>
            </w:r>
          </w:p>
        </w:tc>
        <w:tc>
          <w:tcPr>
            <w:tcW w:w="1365" w:type="dxa"/>
            <w:tcBorders>
              <w:top w:val="nil"/>
              <w:left w:val="nil"/>
              <w:bottom w:val="nil"/>
              <w:right w:val="nil"/>
            </w:tcBorders>
            <w:tcMar>
              <w:top w:w="100" w:type="dxa"/>
              <w:left w:w="100" w:type="dxa"/>
              <w:bottom w:w="100" w:type="dxa"/>
              <w:right w:w="100" w:type="dxa"/>
            </w:tcMar>
          </w:tcPr>
          <w:p w14:paraId="6A51CB72" w14:textId="77777777" w:rsidR="002578B9" w:rsidRDefault="002578B9" w:rsidP="00DD2ED1">
            <w:r>
              <w:rPr>
                <w:rFonts w:ascii="Calibri" w:eastAsia="Calibri" w:hAnsi="Calibri" w:cs="Calibri"/>
              </w:rPr>
              <w:t>2h 5m 6s</w:t>
            </w:r>
          </w:p>
        </w:tc>
        <w:tc>
          <w:tcPr>
            <w:tcW w:w="3750" w:type="dxa"/>
            <w:tcBorders>
              <w:top w:val="nil"/>
              <w:left w:val="nil"/>
              <w:bottom w:val="nil"/>
              <w:right w:val="nil"/>
            </w:tcBorders>
            <w:tcMar>
              <w:top w:w="100" w:type="dxa"/>
              <w:left w:w="100" w:type="dxa"/>
              <w:bottom w:w="100" w:type="dxa"/>
              <w:right w:w="100" w:type="dxa"/>
            </w:tcMar>
          </w:tcPr>
          <w:p w14:paraId="5EF6BBF7" w14:textId="77777777" w:rsidR="002578B9" w:rsidRDefault="002578B9" w:rsidP="00DD2ED1">
            <w:r>
              <w:rPr>
                <w:rFonts w:ascii="Calibri" w:eastAsia="Calibri" w:hAnsi="Calibri" w:cs="Calibri"/>
              </w:rPr>
              <w:t>rstoica@lenovo.com</w:t>
            </w:r>
          </w:p>
        </w:tc>
      </w:tr>
      <w:tr w:rsidR="002578B9" w14:paraId="2F1EF89A"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1FFE0CE7" w14:textId="77777777" w:rsidR="002578B9" w:rsidRDefault="002578B9" w:rsidP="00DD2ED1">
            <w:r>
              <w:rPr>
                <w:rFonts w:ascii="Calibri" w:eastAsia="Calibri" w:hAnsi="Calibri" w:cs="Calibri"/>
              </w:rPr>
              <w:t>Rufael Mekuria [Huawei]</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7041BFF9" w14:textId="77777777" w:rsidR="002578B9" w:rsidRDefault="002578B9" w:rsidP="00DD2ED1">
            <w:r>
              <w:rPr>
                <w:rFonts w:ascii="Calibri" w:eastAsia="Calibri" w:hAnsi="Calibri" w:cs="Calibri"/>
              </w:rPr>
              <w:t>3:30:56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256EAD4B" w14:textId="77777777" w:rsidR="002578B9" w:rsidRDefault="002578B9" w:rsidP="00DD2ED1">
            <w:r>
              <w:rPr>
                <w:rFonts w:ascii="Calibri" w:eastAsia="Calibri" w:hAnsi="Calibri" w:cs="Calibri"/>
              </w:rPr>
              <w:t>2h 4m 55s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21FAD736" w14:textId="77777777" w:rsidR="002578B9" w:rsidRDefault="002578B9" w:rsidP="00DD2ED1"/>
        </w:tc>
      </w:tr>
      <w:tr w:rsidR="002578B9" w14:paraId="04EB271E"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5233F872" w14:textId="77777777" w:rsidR="002578B9" w:rsidRDefault="002578B9" w:rsidP="00DD2ED1">
            <w:r>
              <w:rPr>
                <w:rFonts w:ascii="Calibri" w:eastAsia="Calibri" w:hAnsi="Calibri" w:cs="Calibri"/>
              </w:rPr>
              <w:t>Gabin, Frederic</w:t>
            </w:r>
          </w:p>
        </w:tc>
        <w:tc>
          <w:tcPr>
            <w:tcW w:w="1545" w:type="dxa"/>
            <w:tcBorders>
              <w:top w:val="nil"/>
              <w:left w:val="nil"/>
              <w:bottom w:val="nil"/>
              <w:right w:val="nil"/>
            </w:tcBorders>
            <w:tcMar>
              <w:top w:w="100" w:type="dxa"/>
              <w:left w:w="100" w:type="dxa"/>
              <w:bottom w:w="100" w:type="dxa"/>
              <w:right w:w="100" w:type="dxa"/>
            </w:tcMar>
          </w:tcPr>
          <w:p w14:paraId="2ECF18B6" w14:textId="77777777" w:rsidR="002578B9" w:rsidRDefault="002578B9" w:rsidP="00DD2ED1">
            <w:r>
              <w:rPr>
                <w:rFonts w:ascii="Calibri" w:eastAsia="Calibri" w:hAnsi="Calibri" w:cs="Calibri"/>
              </w:rPr>
              <w:t>3:31:04 PM</w:t>
            </w:r>
          </w:p>
        </w:tc>
        <w:tc>
          <w:tcPr>
            <w:tcW w:w="1365" w:type="dxa"/>
            <w:tcBorders>
              <w:top w:val="nil"/>
              <w:left w:val="nil"/>
              <w:bottom w:val="nil"/>
              <w:right w:val="nil"/>
            </w:tcBorders>
            <w:tcMar>
              <w:top w:w="100" w:type="dxa"/>
              <w:left w:w="100" w:type="dxa"/>
              <w:bottom w:w="100" w:type="dxa"/>
              <w:right w:w="100" w:type="dxa"/>
            </w:tcMar>
          </w:tcPr>
          <w:p w14:paraId="59F3DC27" w14:textId="77777777" w:rsidR="002578B9" w:rsidRDefault="002578B9" w:rsidP="00DD2ED1">
            <w:r>
              <w:rPr>
                <w:rFonts w:ascii="Calibri" w:eastAsia="Calibri" w:hAnsi="Calibri" w:cs="Calibri"/>
              </w:rPr>
              <w:t>2h 4m 48s</w:t>
            </w:r>
          </w:p>
        </w:tc>
        <w:tc>
          <w:tcPr>
            <w:tcW w:w="3750" w:type="dxa"/>
            <w:tcBorders>
              <w:top w:val="nil"/>
              <w:left w:val="nil"/>
              <w:bottom w:val="nil"/>
              <w:right w:val="nil"/>
            </w:tcBorders>
            <w:tcMar>
              <w:top w:w="100" w:type="dxa"/>
              <w:left w:w="100" w:type="dxa"/>
              <w:bottom w:w="100" w:type="dxa"/>
              <w:right w:w="100" w:type="dxa"/>
            </w:tcMar>
          </w:tcPr>
          <w:p w14:paraId="7B519C6E" w14:textId="77777777" w:rsidR="002578B9" w:rsidRDefault="002578B9" w:rsidP="00DD2ED1">
            <w:r>
              <w:rPr>
                <w:rFonts w:ascii="Calibri" w:eastAsia="Calibri" w:hAnsi="Calibri" w:cs="Calibri"/>
              </w:rPr>
              <w:t>Frederic.Gabin@dolby.com</w:t>
            </w:r>
          </w:p>
        </w:tc>
      </w:tr>
      <w:tr w:rsidR="002578B9" w14:paraId="24242AB8"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4C4866D1" w14:textId="77777777" w:rsidR="002578B9" w:rsidRDefault="002578B9" w:rsidP="00DD2ED1">
            <w:r>
              <w:rPr>
                <w:rFonts w:ascii="Calibri" w:eastAsia="Calibri" w:hAnsi="Calibri" w:cs="Calibri"/>
              </w:rPr>
              <w:t>Prakash Reddy Kolan</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109D2D41" w14:textId="77777777" w:rsidR="002578B9" w:rsidRDefault="002578B9" w:rsidP="00DD2ED1">
            <w:r>
              <w:rPr>
                <w:rFonts w:ascii="Calibri" w:eastAsia="Calibri" w:hAnsi="Calibri" w:cs="Calibri"/>
              </w:rPr>
              <w:t>3:31:10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78DDDB78" w14:textId="77777777" w:rsidR="002578B9" w:rsidRDefault="002578B9" w:rsidP="00DD2ED1">
            <w:r>
              <w:rPr>
                <w:rFonts w:ascii="Calibri" w:eastAsia="Calibri" w:hAnsi="Calibri" w:cs="Calibri"/>
              </w:rPr>
              <w:t>2h 4m 50s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72398805" w14:textId="77777777" w:rsidR="002578B9" w:rsidRDefault="002578B9" w:rsidP="00DD2ED1">
            <w:r>
              <w:rPr>
                <w:rFonts w:ascii="Calibri" w:eastAsia="Calibri" w:hAnsi="Calibri" w:cs="Calibri"/>
              </w:rPr>
              <w:t>p.kolan@samsung.com</w:t>
            </w:r>
          </w:p>
        </w:tc>
      </w:tr>
      <w:tr w:rsidR="002578B9" w14:paraId="0DA0EDA3"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1A8794E9" w14:textId="77777777" w:rsidR="002578B9" w:rsidRDefault="002578B9" w:rsidP="00DD2ED1">
            <w:r>
              <w:rPr>
                <w:rFonts w:ascii="Calibri" w:eastAsia="Calibri" w:hAnsi="Calibri" w:cs="Calibri"/>
              </w:rPr>
              <w:t>Srinivas Gudumasu</w:t>
            </w:r>
          </w:p>
        </w:tc>
        <w:tc>
          <w:tcPr>
            <w:tcW w:w="1545" w:type="dxa"/>
            <w:tcBorders>
              <w:top w:val="nil"/>
              <w:left w:val="nil"/>
              <w:bottom w:val="nil"/>
              <w:right w:val="nil"/>
            </w:tcBorders>
            <w:tcMar>
              <w:top w:w="100" w:type="dxa"/>
              <w:left w:w="100" w:type="dxa"/>
              <w:bottom w:w="100" w:type="dxa"/>
              <w:right w:w="100" w:type="dxa"/>
            </w:tcMar>
          </w:tcPr>
          <w:p w14:paraId="5E686DBC" w14:textId="77777777" w:rsidR="002578B9" w:rsidRDefault="002578B9" w:rsidP="00DD2ED1">
            <w:r>
              <w:rPr>
                <w:rFonts w:ascii="Calibri" w:eastAsia="Calibri" w:hAnsi="Calibri" w:cs="Calibri"/>
              </w:rPr>
              <w:t>3:31:41 PM</w:t>
            </w:r>
          </w:p>
        </w:tc>
        <w:tc>
          <w:tcPr>
            <w:tcW w:w="1365" w:type="dxa"/>
            <w:tcBorders>
              <w:top w:val="nil"/>
              <w:left w:val="nil"/>
              <w:bottom w:val="nil"/>
              <w:right w:val="nil"/>
            </w:tcBorders>
            <w:tcMar>
              <w:top w:w="100" w:type="dxa"/>
              <w:left w:w="100" w:type="dxa"/>
              <w:bottom w:w="100" w:type="dxa"/>
              <w:right w:w="100" w:type="dxa"/>
            </w:tcMar>
          </w:tcPr>
          <w:p w14:paraId="67469CE3" w14:textId="77777777" w:rsidR="002578B9" w:rsidRDefault="002578B9" w:rsidP="00DD2ED1">
            <w:r>
              <w:rPr>
                <w:rFonts w:ascii="Calibri" w:eastAsia="Calibri" w:hAnsi="Calibri" w:cs="Calibri"/>
              </w:rPr>
              <w:t>2h 7m 48s</w:t>
            </w:r>
          </w:p>
        </w:tc>
        <w:tc>
          <w:tcPr>
            <w:tcW w:w="3750" w:type="dxa"/>
            <w:tcBorders>
              <w:top w:val="nil"/>
              <w:left w:val="nil"/>
              <w:bottom w:val="nil"/>
              <w:right w:val="nil"/>
            </w:tcBorders>
            <w:tcMar>
              <w:top w:w="100" w:type="dxa"/>
              <w:left w:w="100" w:type="dxa"/>
              <w:bottom w:w="100" w:type="dxa"/>
              <w:right w:w="100" w:type="dxa"/>
            </w:tcMar>
          </w:tcPr>
          <w:p w14:paraId="1AFD9745" w14:textId="77777777" w:rsidR="002578B9" w:rsidRDefault="002578B9" w:rsidP="00DD2ED1">
            <w:r>
              <w:rPr>
                <w:rFonts w:ascii="Calibri" w:eastAsia="Calibri" w:hAnsi="Calibri" w:cs="Calibri"/>
              </w:rPr>
              <w:t>Srinivas.Gudumasu@InterDigital.com</w:t>
            </w:r>
          </w:p>
        </w:tc>
      </w:tr>
      <w:tr w:rsidR="002578B9" w14:paraId="6CC72E79"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71C94933" w14:textId="77777777" w:rsidR="002578B9" w:rsidRDefault="002578B9" w:rsidP="00DD2ED1">
            <w:r>
              <w:rPr>
                <w:rFonts w:ascii="Calibri" w:eastAsia="Calibri" w:hAnsi="Calibri" w:cs="Calibri"/>
              </w:rPr>
              <w:t>Lee, Brian</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520A1234" w14:textId="77777777" w:rsidR="002578B9" w:rsidRDefault="002578B9" w:rsidP="00DD2ED1">
            <w:r>
              <w:rPr>
                <w:rFonts w:ascii="Calibri" w:eastAsia="Calibri" w:hAnsi="Calibri" w:cs="Calibri"/>
              </w:rPr>
              <w:t>3:32:13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67692549" w14:textId="77777777" w:rsidR="002578B9" w:rsidRDefault="002578B9" w:rsidP="00DD2ED1">
            <w:r>
              <w:rPr>
                <w:rFonts w:ascii="Calibri" w:eastAsia="Calibri" w:hAnsi="Calibri" w:cs="Calibri"/>
              </w:rPr>
              <w:t>2h 1m 25s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47C85DE6" w14:textId="77777777" w:rsidR="002578B9" w:rsidRDefault="002578B9" w:rsidP="00DD2ED1">
            <w:r>
              <w:rPr>
                <w:rFonts w:ascii="Calibri" w:eastAsia="Calibri" w:hAnsi="Calibri" w:cs="Calibri"/>
              </w:rPr>
              <w:t>Brian.Lee@dolby.com</w:t>
            </w:r>
          </w:p>
        </w:tc>
      </w:tr>
      <w:tr w:rsidR="002578B9" w14:paraId="305E3BEB"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304EC3B5" w14:textId="77777777" w:rsidR="002578B9" w:rsidRDefault="002578B9" w:rsidP="00DD2ED1">
            <w:r>
              <w:rPr>
                <w:rFonts w:ascii="Calibri" w:eastAsia="Calibri" w:hAnsi="Calibri" w:cs="Calibri"/>
              </w:rPr>
              <w:t>Eric Yip - Samsung</w:t>
            </w:r>
          </w:p>
        </w:tc>
        <w:tc>
          <w:tcPr>
            <w:tcW w:w="1545" w:type="dxa"/>
            <w:tcBorders>
              <w:top w:val="nil"/>
              <w:left w:val="nil"/>
              <w:bottom w:val="nil"/>
              <w:right w:val="nil"/>
            </w:tcBorders>
            <w:tcMar>
              <w:top w:w="100" w:type="dxa"/>
              <w:left w:w="100" w:type="dxa"/>
              <w:bottom w:w="100" w:type="dxa"/>
              <w:right w:w="100" w:type="dxa"/>
            </w:tcMar>
          </w:tcPr>
          <w:p w14:paraId="58B6B205" w14:textId="77777777" w:rsidR="002578B9" w:rsidRDefault="002578B9" w:rsidP="00DD2ED1">
            <w:r>
              <w:rPr>
                <w:rFonts w:ascii="Calibri" w:eastAsia="Calibri" w:hAnsi="Calibri" w:cs="Calibri"/>
              </w:rPr>
              <w:t>3:32:18 PM</w:t>
            </w:r>
          </w:p>
        </w:tc>
        <w:tc>
          <w:tcPr>
            <w:tcW w:w="1365" w:type="dxa"/>
            <w:tcBorders>
              <w:top w:val="nil"/>
              <w:left w:val="nil"/>
              <w:bottom w:val="nil"/>
              <w:right w:val="nil"/>
            </w:tcBorders>
            <w:tcMar>
              <w:top w:w="100" w:type="dxa"/>
              <w:left w:w="100" w:type="dxa"/>
              <w:bottom w:w="100" w:type="dxa"/>
              <w:right w:w="100" w:type="dxa"/>
            </w:tcMar>
          </w:tcPr>
          <w:p w14:paraId="73D85DA7" w14:textId="77777777" w:rsidR="002578B9" w:rsidRDefault="002578B9" w:rsidP="00DD2ED1">
            <w:r>
              <w:rPr>
                <w:rFonts w:ascii="Calibri" w:eastAsia="Calibri" w:hAnsi="Calibri" w:cs="Calibri"/>
              </w:rPr>
              <w:t>1h 26m 6s</w:t>
            </w:r>
          </w:p>
        </w:tc>
        <w:tc>
          <w:tcPr>
            <w:tcW w:w="3750" w:type="dxa"/>
            <w:tcBorders>
              <w:top w:val="nil"/>
              <w:left w:val="nil"/>
              <w:bottom w:val="nil"/>
              <w:right w:val="nil"/>
            </w:tcBorders>
            <w:tcMar>
              <w:top w:w="100" w:type="dxa"/>
              <w:left w:w="100" w:type="dxa"/>
              <w:bottom w:w="100" w:type="dxa"/>
              <w:right w:w="100" w:type="dxa"/>
            </w:tcMar>
          </w:tcPr>
          <w:p w14:paraId="4E8DC8D4" w14:textId="77777777" w:rsidR="002578B9" w:rsidRDefault="002578B9" w:rsidP="00DD2ED1"/>
        </w:tc>
      </w:tr>
      <w:tr w:rsidR="002578B9" w14:paraId="5A343969"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2A2D641D" w14:textId="77777777" w:rsidR="002578B9" w:rsidRDefault="002578B9" w:rsidP="00DD2ED1">
            <w:r>
              <w:rPr>
                <w:rFonts w:ascii="Calibri" w:eastAsia="Calibri" w:hAnsi="Calibri" w:cs="Calibri"/>
              </w:rPr>
              <w:t>Igor Curcio (Nokia)</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2A6679CA" w14:textId="77777777" w:rsidR="002578B9" w:rsidRDefault="002578B9" w:rsidP="00DD2ED1">
            <w:r>
              <w:rPr>
                <w:rFonts w:ascii="Calibri" w:eastAsia="Calibri" w:hAnsi="Calibri" w:cs="Calibri"/>
              </w:rPr>
              <w:t>3:32:47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385AF846" w14:textId="77777777" w:rsidR="002578B9" w:rsidRDefault="002578B9" w:rsidP="00DD2ED1">
            <w:r>
              <w:rPr>
                <w:rFonts w:ascii="Calibri" w:eastAsia="Calibri" w:hAnsi="Calibri" w:cs="Calibri"/>
              </w:rPr>
              <w:t>56m 28s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14F3709F" w14:textId="77777777" w:rsidR="002578B9" w:rsidRDefault="002578B9" w:rsidP="00DD2ED1">
            <w:r>
              <w:rPr>
                <w:rFonts w:ascii="Calibri" w:eastAsia="Calibri" w:hAnsi="Calibri" w:cs="Calibri"/>
              </w:rPr>
              <w:t>igor.curcio@nokia.com</w:t>
            </w:r>
          </w:p>
        </w:tc>
      </w:tr>
      <w:tr w:rsidR="002578B9" w14:paraId="744F78C3"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208B4D15" w14:textId="77777777" w:rsidR="002578B9" w:rsidRDefault="002578B9" w:rsidP="00DD2ED1">
            <w:r>
              <w:rPr>
                <w:rFonts w:ascii="Calibri" w:eastAsia="Calibri" w:hAnsi="Calibri" w:cs="Calibri"/>
              </w:rPr>
              <w:t>Richard Bradbury</w:t>
            </w:r>
          </w:p>
        </w:tc>
        <w:tc>
          <w:tcPr>
            <w:tcW w:w="1545" w:type="dxa"/>
            <w:tcBorders>
              <w:top w:val="nil"/>
              <w:left w:val="nil"/>
              <w:bottom w:val="nil"/>
              <w:right w:val="nil"/>
            </w:tcBorders>
            <w:tcMar>
              <w:top w:w="100" w:type="dxa"/>
              <w:left w:w="100" w:type="dxa"/>
              <w:bottom w:w="100" w:type="dxa"/>
              <w:right w:w="100" w:type="dxa"/>
            </w:tcMar>
          </w:tcPr>
          <w:p w14:paraId="1B18F39A" w14:textId="77777777" w:rsidR="002578B9" w:rsidRDefault="002578B9" w:rsidP="00DD2ED1">
            <w:r>
              <w:rPr>
                <w:rFonts w:ascii="Calibri" w:eastAsia="Calibri" w:hAnsi="Calibri" w:cs="Calibri"/>
              </w:rPr>
              <w:t>3:33:00 PM</w:t>
            </w:r>
          </w:p>
        </w:tc>
        <w:tc>
          <w:tcPr>
            <w:tcW w:w="1365" w:type="dxa"/>
            <w:tcBorders>
              <w:top w:val="nil"/>
              <w:left w:val="nil"/>
              <w:bottom w:val="nil"/>
              <w:right w:val="nil"/>
            </w:tcBorders>
            <w:tcMar>
              <w:top w:w="100" w:type="dxa"/>
              <w:left w:w="100" w:type="dxa"/>
              <w:bottom w:w="100" w:type="dxa"/>
              <w:right w:w="100" w:type="dxa"/>
            </w:tcMar>
          </w:tcPr>
          <w:p w14:paraId="27460DAC" w14:textId="77777777" w:rsidR="002578B9" w:rsidRDefault="002578B9" w:rsidP="00DD2ED1">
            <w:r>
              <w:rPr>
                <w:rFonts w:ascii="Calibri" w:eastAsia="Calibri" w:hAnsi="Calibri" w:cs="Calibri"/>
              </w:rPr>
              <w:t>2h 2m 50s</w:t>
            </w:r>
          </w:p>
        </w:tc>
        <w:tc>
          <w:tcPr>
            <w:tcW w:w="3750" w:type="dxa"/>
            <w:tcBorders>
              <w:top w:val="nil"/>
              <w:left w:val="nil"/>
              <w:bottom w:val="nil"/>
              <w:right w:val="nil"/>
            </w:tcBorders>
            <w:tcMar>
              <w:top w:w="100" w:type="dxa"/>
              <w:left w:w="100" w:type="dxa"/>
              <w:bottom w:w="100" w:type="dxa"/>
              <w:right w:w="100" w:type="dxa"/>
            </w:tcMar>
          </w:tcPr>
          <w:p w14:paraId="45875833" w14:textId="77777777" w:rsidR="002578B9" w:rsidRDefault="002578B9" w:rsidP="00DD2ED1">
            <w:r>
              <w:rPr>
                <w:rFonts w:ascii="Calibri" w:eastAsia="Calibri" w:hAnsi="Calibri" w:cs="Calibri"/>
              </w:rPr>
              <w:t>richard.bradbury@bbc.co.uk</w:t>
            </w:r>
          </w:p>
        </w:tc>
      </w:tr>
      <w:tr w:rsidR="002578B9" w14:paraId="4B1E8F70"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27D8C1AF" w14:textId="77777777" w:rsidR="002578B9" w:rsidRDefault="002578B9" w:rsidP="00DD2ED1">
            <w:r>
              <w:rPr>
                <w:rFonts w:ascii="Calibri" w:eastAsia="Calibri" w:hAnsi="Calibri" w:cs="Calibri"/>
              </w:rPr>
              <w:t>Christophe Burdinat</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418B1F54" w14:textId="77777777" w:rsidR="002578B9" w:rsidRDefault="002578B9" w:rsidP="00DD2ED1">
            <w:r>
              <w:rPr>
                <w:rFonts w:ascii="Calibri" w:eastAsia="Calibri" w:hAnsi="Calibri" w:cs="Calibri"/>
              </w:rPr>
              <w:t>3:33:22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113DC1AB" w14:textId="77777777" w:rsidR="002578B9" w:rsidRDefault="002578B9" w:rsidP="00DD2ED1">
            <w:r>
              <w:rPr>
                <w:rFonts w:ascii="Calibri" w:eastAsia="Calibri" w:hAnsi="Calibri" w:cs="Calibri"/>
              </w:rPr>
              <w:t>1h 48m 44s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093B8308" w14:textId="77777777" w:rsidR="002578B9" w:rsidRDefault="002578B9" w:rsidP="00DD2ED1">
            <w:r>
              <w:rPr>
                <w:rFonts w:ascii="Calibri" w:eastAsia="Calibri" w:hAnsi="Calibri" w:cs="Calibri"/>
              </w:rPr>
              <w:t>c.burdinat@ateme.com</w:t>
            </w:r>
          </w:p>
        </w:tc>
      </w:tr>
      <w:tr w:rsidR="002578B9" w14:paraId="6C17D0F6"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6E71AB1A" w14:textId="77777777" w:rsidR="002578B9" w:rsidRDefault="002578B9" w:rsidP="00DD2ED1">
            <w:r>
              <w:rPr>
                <w:rFonts w:ascii="Calibri" w:eastAsia="Calibri" w:hAnsi="Calibri" w:cs="Calibri"/>
              </w:rPr>
              <w:t>Emmanuel Thomas</w:t>
            </w:r>
          </w:p>
        </w:tc>
        <w:tc>
          <w:tcPr>
            <w:tcW w:w="1545" w:type="dxa"/>
            <w:tcBorders>
              <w:top w:val="nil"/>
              <w:left w:val="nil"/>
              <w:bottom w:val="nil"/>
              <w:right w:val="nil"/>
            </w:tcBorders>
            <w:tcMar>
              <w:top w:w="100" w:type="dxa"/>
              <w:left w:w="100" w:type="dxa"/>
              <w:bottom w:w="100" w:type="dxa"/>
              <w:right w:w="100" w:type="dxa"/>
            </w:tcMar>
          </w:tcPr>
          <w:p w14:paraId="19BE0879" w14:textId="77777777" w:rsidR="002578B9" w:rsidRDefault="002578B9" w:rsidP="00DD2ED1">
            <w:r>
              <w:rPr>
                <w:rFonts w:ascii="Calibri" w:eastAsia="Calibri" w:hAnsi="Calibri" w:cs="Calibri"/>
              </w:rPr>
              <w:t>3:33:32 PM</w:t>
            </w:r>
          </w:p>
        </w:tc>
        <w:tc>
          <w:tcPr>
            <w:tcW w:w="1365" w:type="dxa"/>
            <w:tcBorders>
              <w:top w:val="nil"/>
              <w:left w:val="nil"/>
              <w:bottom w:val="nil"/>
              <w:right w:val="nil"/>
            </w:tcBorders>
            <w:tcMar>
              <w:top w:w="100" w:type="dxa"/>
              <w:left w:w="100" w:type="dxa"/>
              <w:bottom w:w="100" w:type="dxa"/>
              <w:right w:w="100" w:type="dxa"/>
            </w:tcMar>
          </w:tcPr>
          <w:p w14:paraId="2A57BF88" w14:textId="77777777" w:rsidR="002578B9" w:rsidRDefault="002578B9" w:rsidP="00DD2ED1">
            <w:r>
              <w:rPr>
                <w:rFonts w:ascii="Calibri" w:eastAsia="Calibri" w:hAnsi="Calibri" w:cs="Calibri"/>
              </w:rPr>
              <w:t>2h 2m 48s</w:t>
            </w:r>
          </w:p>
        </w:tc>
        <w:tc>
          <w:tcPr>
            <w:tcW w:w="3750" w:type="dxa"/>
            <w:tcBorders>
              <w:top w:val="nil"/>
              <w:left w:val="nil"/>
              <w:bottom w:val="nil"/>
              <w:right w:val="nil"/>
            </w:tcBorders>
            <w:tcMar>
              <w:top w:w="100" w:type="dxa"/>
              <w:left w:w="100" w:type="dxa"/>
              <w:bottom w:w="100" w:type="dxa"/>
              <w:right w:w="100" w:type="dxa"/>
            </w:tcMar>
          </w:tcPr>
          <w:p w14:paraId="035B9961" w14:textId="77777777" w:rsidR="002578B9" w:rsidRDefault="002578B9" w:rsidP="00DD2ED1">
            <w:r>
              <w:rPr>
                <w:rFonts w:ascii="Calibri" w:eastAsia="Calibri" w:hAnsi="Calibri" w:cs="Calibri"/>
              </w:rPr>
              <w:t>thomase@xiaomi.com</w:t>
            </w:r>
          </w:p>
        </w:tc>
      </w:tr>
      <w:tr w:rsidR="002578B9" w14:paraId="1ACEE25C"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68B86C72" w14:textId="77777777" w:rsidR="002578B9" w:rsidRDefault="002578B9" w:rsidP="00DD2ED1">
            <w:r>
              <w:rPr>
                <w:rFonts w:ascii="Calibri" w:eastAsia="Calibri" w:hAnsi="Calibri" w:cs="Calibri"/>
              </w:rPr>
              <w:t>Waqar Zia (Apple)</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06252DA8" w14:textId="77777777" w:rsidR="002578B9" w:rsidRDefault="002578B9" w:rsidP="00DD2ED1">
            <w:r>
              <w:rPr>
                <w:rFonts w:ascii="Calibri" w:eastAsia="Calibri" w:hAnsi="Calibri" w:cs="Calibri"/>
              </w:rPr>
              <w:t>3:35:53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5B552A25" w14:textId="77777777" w:rsidR="002578B9" w:rsidRDefault="002578B9" w:rsidP="00DD2ED1">
            <w:r>
              <w:rPr>
                <w:rFonts w:ascii="Calibri" w:eastAsia="Calibri" w:hAnsi="Calibri" w:cs="Calibri"/>
              </w:rPr>
              <w:t>1h 16m 46s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6D3EBC68" w14:textId="77777777" w:rsidR="002578B9" w:rsidRDefault="002578B9" w:rsidP="00DD2ED1"/>
        </w:tc>
      </w:tr>
      <w:tr w:rsidR="002578B9" w14:paraId="1C1F89D6"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0DCEB193" w14:textId="77777777" w:rsidR="002578B9" w:rsidRDefault="002578B9" w:rsidP="00DD2ED1">
            <w:r>
              <w:rPr>
                <w:rFonts w:ascii="Calibri" w:eastAsia="Calibri" w:hAnsi="Calibri" w:cs="Calibri"/>
              </w:rPr>
              <w:t>Iraj Sodagar</w:t>
            </w:r>
          </w:p>
        </w:tc>
        <w:tc>
          <w:tcPr>
            <w:tcW w:w="1545" w:type="dxa"/>
            <w:tcBorders>
              <w:top w:val="nil"/>
              <w:left w:val="nil"/>
              <w:bottom w:val="nil"/>
              <w:right w:val="nil"/>
            </w:tcBorders>
            <w:tcMar>
              <w:top w:w="100" w:type="dxa"/>
              <w:left w:w="100" w:type="dxa"/>
              <w:bottom w:w="100" w:type="dxa"/>
              <w:right w:w="100" w:type="dxa"/>
            </w:tcMar>
          </w:tcPr>
          <w:p w14:paraId="4D7F1930" w14:textId="77777777" w:rsidR="002578B9" w:rsidRDefault="002578B9" w:rsidP="00DD2ED1">
            <w:r>
              <w:rPr>
                <w:rFonts w:ascii="Calibri" w:eastAsia="Calibri" w:hAnsi="Calibri" w:cs="Calibri"/>
              </w:rPr>
              <w:t>3:37:29 PM</w:t>
            </w:r>
          </w:p>
        </w:tc>
        <w:tc>
          <w:tcPr>
            <w:tcW w:w="1365" w:type="dxa"/>
            <w:tcBorders>
              <w:top w:val="nil"/>
              <w:left w:val="nil"/>
              <w:bottom w:val="nil"/>
              <w:right w:val="nil"/>
            </w:tcBorders>
            <w:tcMar>
              <w:top w:w="100" w:type="dxa"/>
              <w:left w:w="100" w:type="dxa"/>
              <w:bottom w:w="100" w:type="dxa"/>
              <w:right w:w="100" w:type="dxa"/>
            </w:tcMar>
          </w:tcPr>
          <w:p w14:paraId="1FF6168A" w14:textId="77777777" w:rsidR="002578B9" w:rsidRDefault="002578B9" w:rsidP="00DD2ED1">
            <w:r>
              <w:rPr>
                <w:rFonts w:ascii="Calibri" w:eastAsia="Calibri" w:hAnsi="Calibri" w:cs="Calibri"/>
              </w:rPr>
              <w:t>1h 58m 22s</w:t>
            </w:r>
          </w:p>
        </w:tc>
        <w:tc>
          <w:tcPr>
            <w:tcW w:w="3750" w:type="dxa"/>
            <w:tcBorders>
              <w:top w:val="nil"/>
              <w:left w:val="nil"/>
              <w:bottom w:val="nil"/>
              <w:right w:val="nil"/>
            </w:tcBorders>
            <w:tcMar>
              <w:top w:w="100" w:type="dxa"/>
              <w:left w:w="100" w:type="dxa"/>
              <w:bottom w:w="100" w:type="dxa"/>
              <w:right w:w="100" w:type="dxa"/>
            </w:tcMar>
          </w:tcPr>
          <w:p w14:paraId="3ECB6647" w14:textId="77777777" w:rsidR="002578B9" w:rsidRDefault="002578B9" w:rsidP="00DD2ED1">
            <w:r>
              <w:rPr>
                <w:rFonts w:ascii="Calibri" w:eastAsia="Calibri" w:hAnsi="Calibri" w:cs="Calibri"/>
              </w:rPr>
              <w:t>irajsodagar@global.tencent.com</w:t>
            </w:r>
          </w:p>
        </w:tc>
      </w:tr>
      <w:tr w:rsidR="002578B9" w14:paraId="5358B870"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00F79AA2" w14:textId="77777777" w:rsidR="002578B9" w:rsidRDefault="002578B9" w:rsidP="00DD2ED1">
            <w:r>
              <w:rPr>
                <w:rFonts w:ascii="Calibri" w:eastAsia="Calibri" w:hAnsi="Calibri" w:cs="Calibri"/>
              </w:rPr>
              <w:t>Loic Fontaine</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35F3DBB2" w14:textId="77777777" w:rsidR="002578B9" w:rsidRDefault="002578B9" w:rsidP="00DD2ED1">
            <w:r>
              <w:rPr>
                <w:rFonts w:ascii="Calibri" w:eastAsia="Calibri" w:hAnsi="Calibri" w:cs="Calibri"/>
              </w:rPr>
              <w:t>3:37:48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674000E6" w14:textId="77777777" w:rsidR="002578B9" w:rsidRDefault="002578B9" w:rsidP="00DD2ED1">
            <w:r>
              <w:rPr>
                <w:rFonts w:ascii="Calibri" w:eastAsia="Calibri" w:hAnsi="Calibri" w:cs="Calibri"/>
              </w:rPr>
              <w:t>1h 29m 2s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1D6F5691" w14:textId="77777777" w:rsidR="002578B9" w:rsidRDefault="002578B9" w:rsidP="00DD2ED1">
            <w:r>
              <w:rPr>
                <w:rFonts w:ascii="Calibri" w:eastAsia="Calibri" w:hAnsi="Calibri" w:cs="Calibri"/>
              </w:rPr>
              <w:t>Loic.Fontaine@InterDigital.com</w:t>
            </w:r>
          </w:p>
        </w:tc>
      </w:tr>
      <w:tr w:rsidR="002578B9" w14:paraId="6FE4D5C4"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0DA890A2" w14:textId="77777777" w:rsidR="002578B9" w:rsidRDefault="002578B9" w:rsidP="00DD2ED1">
            <w:proofErr w:type="spellStart"/>
            <w:r>
              <w:rPr>
                <w:rFonts w:ascii="Calibri" w:eastAsia="Calibri" w:hAnsi="Calibri" w:cs="Calibri"/>
              </w:rPr>
              <w:t>Qiuting</w:t>
            </w:r>
            <w:proofErr w:type="spellEnd"/>
            <w:r>
              <w:rPr>
                <w:rFonts w:ascii="Calibri" w:eastAsia="Calibri" w:hAnsi="Calibri" w:cs="Calibri"/>
              </w:rPr>
              <w:t xml:space="preserve"> Li (</w:t>
            </w:r>
            <w:proofErr w:type="spellStart"/>
            <w:r>
              <w:rPr>
                <w:rFonts w:ascii="Calibri" w:eastAsia="Calibri" w:hAnsi="Calibri" w:cs="Calibri"/>
              </w:rPr>
              <w:t>来宾</w:t>
            </w:r>
            <w:proofErr w:type="spellEnd"/>
            <w:r>
              <w:rPr>
                <w:rFonts w:ascii="Calibri" w:eastAsia="Calibri" w:hAnsi="Calibri" w:cs="Calibri"/>
              </w:rPr>
              <w:t>)</w:t>
            </w:r>
          </w:p>
        </w:tc>
        <w:tc>
          <w:tcPr>
            <w:tcW w:w="1545" w:type="dxa"/>
            <w:tcBorders>
              <w:top w:val="nil"/>
              <w:left w:val="nil"/>
              <w:bottom w:val="nil"/>
              <w:right w:val="nil"/>
            </w:tcBorders>
            <w:tcMar>
              <w:top w:w="100" w:type="dxa"/>
              <w:left w:w="100" w:type="dxa"/>
              <w:bottom w:w="100" w:type="dxa"/>
              <w:right w:w="100" w:type="dxa"/>
            </w:tcMar>
          </w:tcPr>
          <w:p w14:paraId="16C15891" w14:textId="77777777" w:rsidR="002578B9" w:rsidRDefault="002578B9" w:rsidP="00DD2ED1">
            <w:r>
              <w:rPr>
                <w:rFonts w:ascii="Calibri" w:eastAsia="Calibri" w:hAnsi="Calibri" w:cs="Calibri"/>
              </w:rPr>
              <w:t>3:38:45 PM</w:t>
            </w:r>
          </w:p>
        </w:tc>
        <w:tc>
          <w:tcPr>
            <w:tcW w:w="1365" w:type="dxa"/>
            <w:tcBorders>
              <w:top w:val="nil"/>
              <w:left w:val="nil"/>
              <w:bottom w:val="nil"/>
              <w:right w:val="nil"/>
            </w:tcBorders>
            <w:tcMar>
              <w:top w:w="100" w:type="dxa"/>
              <w:left w:w="100" w:type="dxa"/>
              <w:bottom w:w="100" w:type="dxa"/>
              <w:right w:w="100" w:type="dxa"/>
            </w:tcMar>
          </w:tcPr>
          <w:p w14:paraId="126F719E" w14:textId="77777777" w:rsidR="002578B9" w:rsidRDefault="002578B9" w:rsidP="00DD2ED1">
            <w:r>
              <w:rPr>
                <w:rFonts w:ascii="Calibri" w:eastAsia="Calibri" w:hAnsi="Calibri" w:cs="Calibri"/>
              </w:rPr>
              <w:t>1h 7m 27s</w:t>
            </w:r>
          </w:p>
        </w:tc>
        <w:tc>
          <w:tcPr>
            <w:tcW w:w="3750" w:type="dxa"/>
            <w:tcBorders>
              <w:top w:val="nil"/>
              <w:left w:val="nil"/>
              <w:bottom w:val="nil"/>
              <w:right w:val="nil"/>
            </w:tcBorders>
            <w:tcMar>
              <w:top w:w="100" w:type="dxa"/>
              <w:left w:w="100" w:type="dxa"/>
              <w:bottom w:w="100" w:type="dxa"/>
              <w:right w:w="100" w:type="dxa"/>
            </w:tcMar>
          </w:tcPr>
          <w:p w14:paraId="5866840D" w14:textId="77777777" w:rsidR="002578B9" w:rsidRDefault="002578B9" w:rsidP="00DD2ED1"/>
        </w:tc>
      </w:tr>
      <w:tr w:rsidR="002578B9" w14:paraId="6FC4410A"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38E9A163" w14:textId="77777777" w:rsidR="002578B9" w:rsidRDefault="002578B9" w:rsidP="00DD2ED1">
            <w:r>
              <w:rPr>
                <w:rFonts w:ascii="Calibri" w:eastAsia="Calibri" w:hAnsi="Calibri" w:cs="Calibri"/>
              </w:rPr>
              <w:t>Stephane Onno</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75E11D11" w14:textId="77777777" w:rsidR="002578B9" w:rsidRDefault="002578B9" w:rsidP="00DD2ED1">
            <w:r>
              <w:rPr>
                <w:rFonts w:ascii="Calibri" w:eastAsia="Calibri" w:hAnsi="Calibri" w:cs="Calibri"/>
              </w:rPr>
              <w:t>3:39:41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582507AA" w14:textId="77777777" w:rsidR="002578B9" w:rsidRDefault="002578B9" w:rsidP="00DD2ED1">
            <w:r>
              <w:rPr>
                <w:rFonts w:ascii="Calibri" w:eastAsia="Calibri" w:hAnsi="Calibri" w:cs="Calibri"/>
              </w:rPr>
              <w:t>1h 23m 14s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1FA3F394" w14:textId="77777777" w:rsidR="002578B9" w:rsidRDefault="002578B9" w:rsidP="00DD2ED1">
            <w:r>
              <w:rPr>
                <w:rFonts w:ascii="Calibri" w:eastAsia="Calibri" w:hAnsi="Calibri" w:cs="Calibri"/>
              </w:rPr>
              <w:t>Stephane.Onno@InterDigital.com</w:t>
            </w:r>
          </w:p>
        </w:tc>
      </w:tr>
      <w:tr w:rsidR="002578B9" w14:paraId="1B2B90A4"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57001963" w14:textId="77777777" w:rsidR="002578B9" w:rsidRDefault="002578B9" w:rsidP="00DD2ED1">
            <w:r>
              <w:rPr>
                <w:rFonts w:ascii="Calibri" w:eastAsia="Calibri" w:hAnsi="Calibri" w:cs="Calibri"/>
              </w:rPr>
              <w:lastRenderedPageBreak/>
              <w:t>RAGOT Stéphane INNOV/IT-S</w:t>
            </w:r>
          </w:p>
        </w:tc>
        <w:tc>
          <w:tcPr>
            <w:tcW w:w="1545" w:type="dxa"/>
            <w:tcBorders>
              <w:top w:val="nil"/>
              <w:left w:val="nil"/>
              <w:bottom w:val="nil"/>
              <w:right w:val="nil"/>
            </w:tcBorders>
            <w:tcMar>
              <w:top w:w="100" w:type="dxa"/>
              <w:left w:w="100" w:type="dxa"/>
              <w:bottom w:w="100" w:type="dxa"/>
              <w:right w:w="100" w:type="dxa"/>
            </w:tcMar>
          </w:tcPr>
          <w:p w14:paraId="39DAD570" w14:textId="77777777" w:rsidR="002578B9" w:rsidRDefault="002578B9" w:rsidP="00DD2ED1">
            <w:r>
              <w:rPr>
                <w:rFonts w:ascii="Calibri" w:eastAsia="Calibri" w:hAnsi="Calibri" w:cs="Calibri"/>
              </w:rPr>
              <w:t>3:40:08 PM</w:t>
            </w:r>
          </w:p>
        </w:tc>
        <w:tc>
          <w:tcPr>
            <w:tcW w:w="1365" w:type="dxa"/>
            <w:tcBorders>
              <w:top w:val="nil"/>
              <w:left w:val="nil"/>
              <w:bottom w:val="nil"/>
              <w:right w:val="nil"/>
            </w:tcBorders>
            <w:tcMar>
              <w:top w:w="100" w:type="dxa"/>
              <w:left w:w="100" w:type="dxa"/>
              <w:bottom w:w="100" w:type="dxa"/>
              <w:right w:w="100" w:type="dxa"/>
            </w:tcMar>
          </w:tcPr>
          <w:p w14:paraId="1B3B07CD" w14:textId="77777777" w:rsidR="002578B9" w:rsidRDefault="002578B9" w:rsidP="00DD2ED1">
            <w:r>
              <w:rPr>
                <w:rFonts w:ascii="Calibri" w:eastAsia="Calibri" w:hAnsi="Calibri" w:cs="Calibri"/>
              </w:rPr>
              <w:t>35m 5s</w:t>
            </w:r>
          </w:p>
        </w:tc>
        <w:tc>
          <w:tcPr>
            <w:tcW w:w="3750" w:type="dxa"/>
            <w:tcBorders>
              <w:top w:val="nil"/>
              <w:left w:val="nil"/>
              <w:bottom w:val="nil"/>
              <w:right w:val="nil"/>
            </w:tcBorders>
            <w:tcMar>
              <w:top w:w="100" w:type="dxa"/>
              <w:left w:w="100" w:type="dxa"/>
              <w:bottom w:w="100" w:type="dxa"/>
              <w:right w:w="100" w:type="dxa"/>
            </w:tcMar>
          </w:tcPr>
          <w:p w14:paraId="42A6FC58" w14:textId="77777777" w:rsidR="002578B9" w:rsidRDefault="002578B9" w:rsidP="00DD2ED1">
            <w:r>
              <w:rPr>
                <w:rFonts w:ascii="Calibri" w:eastAsia="Calibri" w:hAnsi="Calibri" w:cs="Calibri"/>
              </w:rPr>
              <w:t>stephane.ragot@orange.com</w:t>
            </w:r>
          </w:p>
        </w:tc>
      </w:tr>
      <w:tr w:rsidR="002578B9" w14:paraId="64DE80F7"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7158A0CB" w14:textId="77777777" w:rsidR="002578B9" w:rsidRDefault="002578B9" w:rsidP="00DD2ED1">
            <w:r>
              <w:rPr>
                <w:rFonts w:ascii="Calibri" w:eastAsia="Calibri" w:hAnsi="Calibri" w:cs="Calibri"/>
              </w:rPr>
              <w:t>LGE - WooSuk KWON</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701D74F1" w14:textId="77777777" w:rsidR="002578B9" w:rsidRDefault="002578B9" w:rsidP="00DD2ED1">
            <w:r>
              <w:rPr>
                <w:rFonts w:ascii="Calibri" w:eastAsia="Calibri" w:hAnsi="Calibri" w:cs="Calibri"/>
              </w:rPr>
              <w:t>3:41:27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351C42A7" w14:textId="77777777" w:rsidR="002578B9" w:rsidRDefault="002578B9" w:rsidP="00DD2ED1">
            <w:r>
              <w:rPr>
                <w:rFonts w:ascii="Calibri" w:eastAsia="Calibri" w:hAnsi="Calibri" w:cs="Calibri"/>
              </w:rPr>
              <w:t>1h 54m 29s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1835D950" w14:textId="77777777" w:rsidR="002578B9" w:rsidRDefault="002578B9" w:rsidP="00DD2ED1"/>
        </w:tc>
      </w:tr>
      <w:tr w:rsidR="002578B9" w14:paraId="36DCFC78"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470678B2" w14:textId="77777777" w:rsidR="002578B9" w:rsidRDefault="002578B9" w:rsidP="00DD2ED1">
            <w:r>
              <w:rPr>
                <w:rFonts w:ascii="Calibri" w:eastAsia="Calibri" w:hAnsi="Calibri" w:cs="Calibri"/>
              </w:rPr>
              <w:t>Thorsten Lohmar</w:t>
            </w:r>
          </w:p>
        </w:tc>
        <w:tc>
          <w:tcPr>
            <w:tcW w:w="1545" w:type="dxa"/>
            <w:tcBorders>
              <w:top w:val="nil"/>
              <w:left w:val="nil"/>
              <w:bottom w:val="nil"/>
              <w:right w:val="nil"/>
            </w:tcBorders>
            <w:tcMar>
              <w:top w:w="100" w:type="dxa"/>
              <w:left w:w="100" w:type="dxa"/>
              <w:bottom w:w="100" w:type="dxa"/>
              <w:right w:w="100" w:type="dxa"/>
            </w:tcMar>
          </w:tcPr>
          <w:p w14:paraId="5E510CE5" w14:textId="77777777" w:rsidR="002578B9" w:rsidRDefault="002578B9" w:rsidP="00DD2ED1">
            <w:r>
              <w:rPr>
                <w:rFonts w:ascii="Calibri" w:eastAsia="Calibri" w:hAnsi="Calibri" w:cs="Calibri"/>
              </w:rPr>
              <w:t>4:01:50 PM</w:t>
            </w:r>
          </w:p>
        </w:tc>
        <w:tc>
          <w:tcPr>
            <w:tcW w:w="1365" w:type="dxa"/>
            <w:tcBorders>
              <w:top w:val="nil"/>
              <w:left w:val="nil"/>
              <w:bottom w:val="nil"/>
              <w:right w:val="nil"/>
            </w:tcBorders>
            <w:tcMar>
              <w:top w:w="100" w:type="dxa"/>
              <w:left w:w="100" w:type="dxa"/>
              <w:bottom w:w="100" w:type="dxa"/>
              <w:right w:w="100" w:type="dxa"/>
            </w:tcMar>
          </w:tcPr>
          <w:p w14:paraId="66688AED" w14:textId="77777777" w:rsidR="002578B9" w:rsidRDefault="002578B9" w:rsidP="00DD2ED1">
            <w:r>
              <w:rPr>
                <w:rFonts w:ascii="Calibri" w:eastAsia="Calibri" w:hAnsi="Calibri" w:cs="Calibri"/>
              </w:rPr>
              <w:t>1h 34m 1s</w:t>
            </w:r>
          </w:p>
        </w:tc>
        <w:tc>
          <w:tcPr>
            <w:tcW w:w="3750" w:type="dxa"/>
            <w:tcBorders>
              <w:top w:val="nil"/>
              <w:left w:val="nil"/>
              <w:bottom w:val="nil"/>
              <w:right w:val="nil"/>
            </w:tcBorders>
            <w:tcMar>
              <w:top w:w="100" w:type="dxa"/>
              <w:left w:w="100" w:type="dxa"/>
              <w:bottom w:w="100" w:type="dxa"/>
              <w:right w:w="100" w:type="dxa"/>
            </w:tcMar>
          </w:tcPr>
          <w:p w14:paraId="53A688DA" w14:textId="77777777" w:rsidR="002578B9" w:rsidRDefault="002578B9" w:rsidP="00DD2ED1">
            <w:r>
              <w:rPr>
                <w:rFonts w:ascii="Calibri" w:eastAsia="Calibri" w:hAnsi="Calibri" w:cs="Calibri"/>
              </w:rPr>
              <w:t>thorsten.lohmar@ericsson.com</w:t>
            </w:r>
          </w:p>
        </w:tc>
      </w:tr>
      <w:tr w:rsidR="002578B9" w14:paraId="0D5DD924"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56CE694D" w14:textId="77777777" w:rsidR="002578B9" w:rsidRDefault="002578B9" w:rsidP="00DD2ED1">
            <w:r>
              <w:rPr>
                <w:rFonts w:ascii="Calibri" w:eastAsia="Calibri" w:hAnsi="Calibri" w:cs="Calibri"/>
              </w:rPr>
              <w:t>Robert Edwards</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47AA836B" w14:textId="77777777" w:rsidR="002578B9" w:rsidRDefault="002578B9" w:rsidP="00DD2ED1">
            <w:r>
              <w:rPr>
                <w:rFonts w:ascii="Calibri" w:eastAsia="Calibri" w:hAnsi="Calibri" w:cs="Calibri"/>
              </w:rPr>
              <w:t>4:14:54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73806E8B" w14:textId="77777777" w:rsidR="002578B9" w:rsidRDefault="002578B9" w:rsidP="00DD2ED1">
            <w:r>
              <w:rPr>
                <w:rFonts w:ascii="Calibri" w:eastAsia="Calibri" w:hAnsi="Calibri" w:cs="Calibri"/>
              </w:rPr>
              <w:t>1h 20m 48s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211DC010" w14:textId="77777777" w:rsidR="002578B9" w:rsidRDefault="002578B9" w:rsidP="00DD2ED1">
            <w:r>
              <w:rPr>
                <w:rFonts w:ascii="Calibri" w:eastAsia="Calibri" w:hAnsi="Calibri" w:cs="Calibri"/>
              </w:rPr>
              <w:t>rob.edwards@matrixx.com</w:t>
            </w:r>
          </w:p>
        </w:tc>
      </w:tr>
      <w:tr w:rsidR="002578B9" w14:paraId="124FF0C7"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645FFDD0" w14:textId="77777777" w:rsidR="002578B9" w:rsidRDefault="002578B9" w:rsidP="00DD2ED1">
            <w:r>
              <w:rPr>
                <w:rFonts w:ascii="Calibri" w:eastAsia="Calibri" w:hAnsi="Calibri" w:cs="Calibri"/>
              </w:rPr>
              <w:t>Samsung - Ryan Lee</w:t>
            </w:r>
          </w:p>
        </w:tc>
        <w:tc>
          <w:tcPr>
            <w:tcW w:w="1545" w:type="dxa"/>
            <w:tcBorders>
              <w:top w:val="nil"/>
              <w:left w:val="nil"/>
              <w:bottom w:val="nil"/>
              <w:right w:val="nil"/>
            </w:tcBorders>
            <w:tcMar>
              <w:top w:w="100" w:type="dxa"/>
              <w:left w:w="100" w:type="dxa"/>
              <w:bottom w:w="100" w:type="dxa"/>
              <w:right w:w="100" w:type="dxa"/>
            </w:tcMar>
          </w:tcPr>
          <w:p w14:paraId="5198F631" w14:textId="77777777" w:rsidR="002578B9" w:rsidRDefault="002578B9" w:rsidP="00DD2ED1">
            <w:r>
              <w:rPr>
                <w:rFonts w:ascii="Calibri" w:eastAsia="Calibri" w:hAnsi="Calibri" w:cs="Calibri"/>
              </w:rPr>
              <w:t>4:25:23 PM</w:t>
            </w:r>
          </w:p>
        </w:tc>
        <w:tc>
          <w:tcPr>
            <w:tcW w:w="1365" w:type="dxa"/>
            <w:tcBorders>
              <w:top w:val="nil"/>
              <w:left w:val="nil"/>
              <w:bottom w:val="nil"/>
              <w:right w:val="nil"/>
            </w:tcBorders>
            <w:tcMar>
              <w:top w:w="100" w:type="dxa"/>
              <w:left w:w="100" w:type="dxa"/>
              <w:bottom w:w="100" w:type="dxa"/>
              <w:right w:w="100" w:type="dxa"/>
            </w:tcMar>
          </w:tcPr>
          <w:p w14:paraId="7429A9A3" w14:textId="77777777" w:rsidR="002578B9" w:rsidRDefault="002578B9" w:rsidP="00DD2ED1">
            <w:r>
              <w:rPr>
                <w:rFonts w:ascii="Calibri" w:eastAsia="Calibri" w:hAnsi="Calibri" w:cs="Calibri"/>
              </w:rPr>
              <w:t>1h 10m 49s</w:t>
            </w:r>
          </w:p>
        </w:tc>
        <w:tc>
          <w:tcPr>
            <w:tcW w:w="3750" w:type="dxa"/>
            <w:tcBorders>
              <w:top w:val="nil"/>
              <w:left w:val="nil"/>
              <w:bottom w:val="nil"/>
              <w:right w:val="nil"/>
            </w:tcBorders>
            <w:tcMar>
              <w:top w:w="100" w:type="dxa"/>
              <w:left w:w="100" w:type="dxa"/>
              <w:bottom w:w="100" w:type="dxa"/>
              <w:right w:w="100" w:type="dxa"/>
            </w:tcMar>
          </w:tcPr>
          <w:p w14:paraId="7D5DCB5F" w14:textId="77777777" w:rsidR="002578B9" w:rsidRDefault="002578B9" w:rsidP="00DD2ED1"/>
        </w:tc>
      </w:tr>
      <w:tr w:rsidR="002578B9" w14:paraId="57F31073"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1FD4C01C" w14:textId="77777777" w:rsidR="002578B9" w:rsidRDefault="002578B9" w:rsidP="00DD2ED1">
            <w:r>
              <w:rPr>
                <w:rFonts w:ascii="Calibri" w:eastAsia="Calibri" w:hAnsi="Calibri" w:cs="Calibri"/>
              </w:rPr>
              <w:t>Qi Pan--Huawei</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3FDAC664" w14:textId="77777777" w:rsidR="002578B9" w:rsidRDefault="002578B9" w:rsidP="00DD2ED1">
            <w:r>
              <w:rPr>
                <w:rFonts w:ascii="Calibri" w:eastAsia="Calibri" w:hAnsi="Calibri" w:cs="Calibri"/>
              </w:rPr>
              <w:t>4:37:57 PM</w:t>
            </w:r>
          </w:p>
        </w:tc>
        <w:tc>
          <w:tcPr>
            <w:tcW w:w="1365" w:type="dxa"/>
            <w:tcBorders>
              <w:top w:val="nil"/>
              <w:left w:val="nil"/>
              <w:bottom w:val="nil"/>
              <w:right w:val="nil"/>
            </w:tcBorders>
            <w:shd w:val="clear" w:color="auto" w:fill="D9D9D9"/>
            <w:tcMar>
              <w:top w:w="100" w:type="dxa"/>
              <w:left w:w="100" w:type="dxa"/>
              <w:bottom w:w="100" w:type="dxa"/>
              <w:right w:w="100" w:type="dxa"/>
            </w:tcMar>
          </w:tcPr>
          <w:p w14:paraId="46F9CA76" w14:textId="77777777" w:rsidR="002578B9" w:rsidRDefault="002578B9" w:rsidP="00DD2ED1">
            <w:r>
              <w:rPr>
                <w:rFonts w:ascii="Calibri" w:eastAsia="Calibri" w:hAnsi="Calibri" w:cs="Calibri"/>
              </w:rPr>
              <w:t>57m 55s</w:t>
            </w:r>
          </w:p>
        </w:tc>
        <w:tc>
          <w:tcPr>
            <w:tcW w:w="3750" w:type="dxa"/>
            <w:tcBorders>
              <w:top w:val="nil"/>
              <w:left w:val="nil"/>
              <w:bottom w:val="nil"/>
              <w:right w:val="nil"/>
            </w:tcBorders>
            <w:shd w:val="clear" w:color="auto" w:fill="D9D9D9"/>
            <w:tcMar>
              <w:top w:w="100" w:type="dxa"/>
              <w:left w:w="100" w:type="dxa"/>
              <w:bottom w:w="100" w:type="dxa"/>
              <w:right w:w="100" w:type="dxa"/>
            </w:tcMar>
          </w:tcPr>
          <w:p w14:paraId="77D8EC6D" w14:textId="77777777" w:rsidR="002578B9" w:rsidRDefault="002578B9" w:rsidP="00DD2ED1"/>
        </w:tc>
      </w:tr>
      <w:tr w:rsidR="002578B9" w14:paraId="603C1EFE"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22CAF98D" w14:textId="77777777" w:rsidR="002578B9" w:rsidRDefault="002578B9" w:rsidP="00DD2ED1">
            <w:r>
              <w:rPr>
                <w:rFonts w:ascii="Calibri" w:eastAsia="Calibri" w:hAnsi="Calibri" w:cs="Calibri"/>
              </w:rPr>
              <w:t>Thibaud Biatek (Nokia)</w:t>
            </w:r>
          </w:p>
        </w:tc>
        <w:tc>
          <w:tcPr>
            <w:tcW w:w="1545" w:type="dxa"/>
            <w:tcBorders>
              <w:top w:val="nil"/>
              <w:left w:val="nil"/>
              <w:bottom w:val="nil"/>
              <w:right w:val="nil"/>
            </w:tcBorders>
            <w:tcMar>
              <w:top w:w="100" w:type="dxa"/>
              <w:left w:w="100" w:type="dxa"/>
              <w:bottom w:w="100" w:type="dxa"/>
              <w:right w:w="100" w:type="dxa"/>
            </w:tcMar>
          </w:tcPr>
          <w:p w14:paraId="5FD44DAB" w14:textId="77777777" w:rsidR="002578B9" w:rsidRDefault="002578B9" w:rsidP="00DD2ED1"/>
        </w:tc>
        <w:tc>
          <w:tcPr>
            <w:tcW w:w="1365" w:type="dxa"/>
            <w:tcBorders>
              <w:top w:val="nil"/>
              <w:left w:val="nil"/>
              <w:bottom w:val="nil"/>
              <w:right w:val="nil"/>
            </w:tcBorders>
            <w:tcMar>
              <w:top w:w="100" w:type="dxa"/>
              <w:left w:w="100" w:type="dxa"/>
              <w:bottom w:w="100" w:type="dxa"/>
              <w:right w:w="100" w:type="dxa"/>
            </w:tcMar>
          </w:tcPr>
          <w:p w14:paraId="6EB482D8" w14:textId="77777777" w:rsidR="002578B9" w:rsidRDefault="002578B9" w:rsidP="00DD2ED1"/>
        </w:tc>
        <w:tc>
          <w:tcPr>
            <w:tcW w:w="3750" w:type="dxa"/>
            <w:tcBorders>
              <w:top w:val="nil"/>
              <w:left w:val="nil"/>
              <w:bottom w:val="nil"/>
              <w:right w:val="nil"/>
            </w:tcBorders>
            <w:tcMar>
              <w:top w:w="100" w:type="dxa"/>
              <w:left w:w="100" w:type="dxa"/>
              <w:bottom w:w="100" w:type="dxa"/>
              <w:right w:w="100" w:type="dxa"/>
            </w:tcMar>
          </w:tcPr>
          <w:p w14:paraId="1E0C7DA0" w14:textId="77777777" w:rsidR="002578B9" w:rsidRDefault="002578B9" w:rsidP="00DD2ED1">
            <w:r>
              <w:rPr>
                <w:rFonts w:ascii="Calibri" w:eastAsia="Calibri" w:hAnsi="Calibri" w:cs="Calibri"/>
              </w:rPr>
              <w:t>thibaud.biatek@nokia.com</w:t>
            </w:r>
          </w:p>
        </w:tc>
      </w:tr>
      <w:tr w:rsidR="002578B9" w14:paraId="2745A8FD" w14:textId="77777777" w:rsidTr="00DD2ED1">
        <w:trPr>
          <w:trHeight w:val="500"/>
        </w:trPr>
        <w:tc>
          <w:tcPr>
            <w:tcW w:w="2700" w:type="dxa"/>
            <w:tcBorders>
              <w:top w:val="nil"/>
              <w:left w:val="nil"/>
              <w:bottom w:val="nil"/>
              <w:right w:val="nil"/>
            </w:tcBorders>
            <w:shd w:val="clear" w:color="auto" w:fill="D9D9D9"/>
            <w:tcMar>
              <w:top w:w="100" w:type="dxa"/>
              <w:left w:w="100" w:type="dxa"/>
              <w:bottom w:w="100" w:type="dxa"/>
              <w:right w:w="100" w:type="dxa"/>
            </w:tcMar>
          </w:tcPr>
          <w:p w14:paraId="7D7DD521" w14:textId="77777777" w:rsidR="002578B9" w:rsidRDefault="002578B9" w:rsidP="00DD2ED1">
            <w:r>
              <w:rPr>
                <w:rFonts w:ascii="Calibri" w:eastAsia="Calibri" w:hAnsi="Calibri" w:cs="Calibri"/>
              </w:rPr>
              <w:t>Shane He (Nokia)</w:t>
            </w:r>
          </w:p>
        </w:tc>
        <w:tc>
          <w:tcPr>
            <w:tcW w:w="1545" w:type="dxa"/>
            <w:tcBorders>
              <w:top w:val="nil"/>
              <w:left w:val="nil"/>
              <w:bottom w:val="nil"/>
              <w:right w:val="nil"/>
            </w:tcBorders>
            <w:shd w:val="clear" w:color="auto" w:fill="D9D9D9"/>
            <w:tcMar>
              <w:top w:w="100" w:type="dxa"/>
              <w:left w:w="100" w:type="dxa"/>
              <w:bottom w:w="100" w:type="dxa"/>
              <w:right w:w="100" w:type="dxa"/>
            </w:tcMar>
          </w:tcPr>
          <w:p w14:paraId="5F66518A" w14:textId="77777777" w:rsidR="002578B9" w:rsidRDefault="002578B9" w:rsidP="00DD2ED1"/>
        </w:tc>
        <w:tc>
          <w:tcPr>
            <w:tcW w:w="1365" w:type="dxa"/>
            <w:tcBorders>
              <w:top w:val="nil"/>
              <w:left w:val="nil"/>
              <w:bottom w:val="nil"/>
              <w:right w:val="nil"/>
            </w:tcBorders>
            <w:shd w:val="clear" w:color="auto" w:fill="D9D9D9"/>
            <w:tcMar>
              <w:top w:w="100" w:type="dxa"/>
              <w:left w:w="100" w:type="dxa"/>
              <w:bottom w:w="100" w:type="dxa"/>
              <w:right w:w="100" w:type="dxa"/>
            </w:tcMar>
          </w:tcPr>
          <w:p w14:paraId="73531364" w14:textId="77777777" w:rsidR="002578B9" w:rsidRDefault="002578B9" w:rsidP="00DD2ED1"/>
        </w:tc>
        <w:tc>
          <w:tcPr>
            <w:tcW w:w="3750" w:type="dxa"/>
            <w:tcBorders>
              <w:top w:val="nil"/>
              <w:left w:val="nil"/>
              <w:bottom w:val="nil"/>
              <w:right w:val="nil"/>
            </w:tcBorders>
            <w:shd w:val="clear" w:color="auto" w:fill="D9D9D9"/>
            <w:tcMar>
              <w:top w:w="100" w:type="dxa"/>
              <w:left w:w="100" w:type="dxa"/>
              <w:bottom w:w="100" w:type="dxa"/>
              <w:right w:w="100" w:type="dxa"/>
            </w:tcMar>
          </w:tcPr>
          <w:p w14:paraId="551BD19F" w14:textId="77777777" w:rsidR="002578B9" w:rsidRDefault="002578B9" w:rsidP="00DD2ED1">
            <w:r>
              <w:rPr>
                <w:rFonts w:ascii="Calibri" w:eastAsia="Calibri" w:hAnsi="Calibri" w:cs="Calibri"/>
              </w:rPr>
              <w:t>shane.he@nokia.com</w:t>
            </w:r>
          </w:p>
        </w:tc>
      </w:tr>
      <w:tr w:rsidR="002578B9" w14:paraId="51B35B9C" w14:textId="77777777" w:rsidTr="00DD2ED1">
        <w:trPr>
          <w:trHeight w:val="500"/>
        </w:trPr>
        <w:tc>
          <w:tcPr>
            <w:tcW w:w="2700" w:type="dxa"/>
            <w:tcBorders>
              <w:top w:val="nil"/>
              <w:left w:val="nil"/>
              <w:bottom w:val="nil"/>
              <w:right w:val="nil"/>
            </w:tcBorders>
            <w:tcMar>
              <w:top w:w="100" w:type="dxa"/>
              <w:left w:w="100" w:type="dxa"/>
              <w:bottom w:w="100" w:type="dxa"/>
              <w:right w:w="100" w:type="dxa"/>
            </w:tcMar>
          </w:tcPr>
          <w:p w14:paraId="3670BECA" w14:textId="77777777" w:rsidR="002578B9" w:rsidRDefault="002578B9" w:rsidP="00DD2ED1">
            <w:r>
              <w:rPr>
                <w:rFonts w:ascii="Calibri" w:eastAsia="Calibri" w:hAnsi="Calibri" w:cs="Calibri"/>
              </w:rPr>
              <w:t>Daniel Venmani (Nokia)</w:t>
            </w:r>
          </w:p>
        </w:tc>
        <w:tc>
          <w:tcPr>
            <w:tcW w:w="1545" w:type="dxa"/>
            <w:tcBorders>
              <w:top w:val="nil"/>
              <w:left w:val="nil"/>
              <w:bottom w:val="nil"/>
              <w:right w:val="nil"/>
            </w:tcBorders>
            <w:tcMar>
              <w:top w:w="100" w:type="dxa"/>
              <w:left w:w="100" w:type="dxa"/>
              <w:bottom w:w="100" w:type="dxa"/>
              <w:right w:w="100" w:type="dxa"/>
            </w:tcMar>
          </w:tcPr>
          <w:p w14:paraId="1E540CCC" w14:textId="77777777" w:rsidR="002578B9" w:rsidRDefault="002578B9" w:rsidP="00DD2ED1"/>
        </w:tc>
        <w:tc>
          <w:tcPr>
            <w:tcW w:w="1365" w:type="dxa"/>
            <w:tcBorders>
              <w:top w:val="nil"/>
              <w:left w:val="nil"/>
              <w:bottom w:val="nil"/>
              <w:right w:val="nil"/>
            </w:tcBorders>
            <w:tcMar>
              <w:top w:w="100" w:type="dxa"/>
              <w:left w:w="100" w:type="dxa"/>
              <w:bottom w:w="100" w:type="dxa"/>
              <w:right w:w="100" w:type="dxa"/>
            </w:tcMar>
          </w:tcPr>
          <w:p w14:paraId="197BB78B" w14:textId="77777777" w:rsidR="002578B9" w:rsidRDefault="002578B9" w:rsidP="00DD2ED1"/>
        </w:tc>
        <w:tc>
          <w:tcPr>
            <w:tcW w:w="3750" w:type="dxa"/>
            <w:tcBorders>
              <w:top w:val="nil"/>
              <w:left w:val="nil"/>
              <w:bottom w:val="nil"/>
              <w:right w:val="nil"/>
            </w:tcBorders>
            <w:tcMar>
              <w:top w:w="100" w:type="dxa"/>
              <w:left w:w="100" w:type="dxa"/>
              <w:bottom w:w="100" w:type="dxa"/>
              <w:right w:w="100" w:type="dxa"/>
            </w:tcMar>
          </w:tcPr>
          <w:p w14:paraId="3A3D0346" w14:textId="77777777" w:rsidR="002578B9" w:rsidRDefault="002578B9" w:rsidP="00DD2ED1">
            <w:r>
              <w:rPr>
                <w:rFonts w:ascii="Calibri" w:eastAsia="Calibri" w:hAnsi="Calibri" w:cs="Calibri"/>
              </w:rPr>
              <w:t>daniel.venmani@nokia.com</w:t>
            </w:r>
          </w:p>
        </w:tc>
      </w:tr>
      <w:tr w:rsidR="002578B9" w14:paraId="51E2A32E" w14:textId="77777777" w:rsidTr="00DD2ED1">
        <w:trPr>
          <w:trHeight w:val="500"/>
        </w:trPr>
        <w:tc>
          <w:tcPr>
            <w:tcW w:w="2700" w:type="dxa"/>
            <w:tcBorders>
              <w:top w:val="nil"/>
              <w:left w:val="nil"/>
              <w:bottom w:val="single" w:sz="8" w:space="0" w:color="000000"/>
              <w:right w:val="nil"/>
            </w:tcBorders>
            <w:shd w:val="clear" w:color="auto" w:fill="D9D9D9"/>
            <w:tcMar>
              <w:top w:w="100" w:type="dxa"/>
              <w:left w:w="100" w:type="dxa"/>
              <w:bottom w:w="100" w:type="dxa"/>
              <w:right w:w="100" w:type="dxa"/>
            </w:tcMar>
          </w:tcPr>
          <w:p w14:paraId="68CE5EF0" w14:textId="77777777" w:rsidR="002578B9" w:rsidRDefault="002578B9" w:rsidP="00DD2ED1">
            <w:r>
              <w:rPr>
                <w:rFonts w:ascii="Calibri" w:eastAsia="Calibri" w:hAnsi="Calibri" w:cs="Calibri"/>
              </w:rPr>
              <w:t>Serhan Guel (Nokia)</w:t>
            </w:r>
          </w:p>
        </w:tc>
        <w:tc>
          <w:tcPr>
            <w:tcW w:w="1545" w:type="dxa"/>
            <w:tcBorders>
              <w:top w:val="nil"/>
              <w:left w:val="nil"/>
              <w:bottom w:val="single" w:sz="8" w:space="0" w:color="000000"/>
              <w:right w:val="nil"/>
            </w:tcBorders>
            <w:shd w:val="clear" w:color="auto" w:fill="D9D9D9"/>
            <w:tcMar>
              <w:top w:w="100" w:type="dxa"/>
              <w:left w:w="100" w:type="dxa"/>
              <w:bottom w:w="100" w:type="dxa"/>
              <w:right w:w="100" w:type="dxa"/>
            </w:tcMar>
          </w:tcPr>
          <w:p w14:paraId="501D1346" w14:textId="77777777" w:rsidR="002578B9" w:rsidRDefault="002578B9" w:rsidP="00DD2ED1"/>
        </w:tc>
        <w:tc>
          <w:tcPr>
            <w:tcW w:w="1365" w:type="dxa"/>
            <w:tcBorders>
              <w:top w:val="nil"/>
              <w:left w:val="nil"/>
              <w:bottom w:val="single" w:sz="8" w:space="0" w:color="000000"/>
              <w:right w:val="nil"/>
            </w:tcBorders>
            <w:shd w:val="clear" w:color="auto" w:fill="D9D9D9"/>
            <w:tcMar>
              <w:top w:w="100" w:type="dxa"/>
              <w:left w:w="100" w:type="dxa"/>
              <w:bottom w:w="100" w:type="dxa"/>
              <w:right w:w="100" w:type="dxa"/>
            </w:tcMar>
          </w:tcPr>
          <w:p w14:paraId="06794876" w14:textId="77777777" w:rsidR="002578B9" w:rsidRDefault="002578B9" w:rsidP="00DD2ED1"/>
        </w:tc>
        <w:tc>
          <w:tcPr>
            <w:tcW w:w="3750" w:type="dxa"/>
            <w:tcBorders>
              <w:top w:val="nil"/>
              <w:left w:val="nil"/>
              <w:bottom w:val="single" w:sz="8" w:space="0" w:color="000000"/>
              <w:right w:val="nil"/>
            </w:tcBorders>
            <w:shd w:val="clear" w:color="auto" w:fill="D9D9D9"/>
            <w:tcMar>
              <w:top w:w="100" w:type="dxa"/>
              <w:left w:w="100" w:type="dxa"/>
              <w:bottom w:w="100" w:type="dxa"/>
              <w:right w:w="100" w:type="dxa"/>
            </w:tcMar>
          </w:tcPr>
          <w:p w14:paraId="75DD9D26" w14:textId="77777777" w:rsidR="002578B9" w:rsidRDefault="002578B9" w:rsidP="00DD2ED1">
            <w:r>
              <w:rPr>
                <w:rFonts w:ascii="Calibri" w:eastAsia="Calibri" w:hAnsi="Calibri" w:cs="Calibri"/>
              </w:rPr>
              <w:t>serhan.guel@nokia.com</w:t>
            </w:r>
          </w:p>
        </w:tc>
      </w:tr>
    </w:tbl>
    <w:p w14:paraId="7E9AF698" w14:textId="77777777" w:rsidR="002578B9" w:rsidRDefault="002578B9" w:rsidP="002578B9"/>
    <w:p w14:paraId="19F33216" w14:textId="77777777" w:rsidR="002578B9" w:rsidRDefault="002578B9" w:rsidP="002578B9"/>
    <w:p w14:paraId="21D53C0D" w14:textId="77777777" w:rsidR="002578B9" w:rsidRDefault="002578B9" w:rsidP="002578B9"/>
    <w:p w14:paraId="0C6D9232" w14:textId="77777777" w:rsidR="002578B9" w:rsidRDefault="002578B9" w:rsidP="002578B9"/>
    <w:p w14:paraId="37BD0749" w14:textId="77777777" w:rsidR="00F44534" w:rsidRPr="00F44534" w:rsidRDefault="00F44534" w:rsidP="002578B9">
      <w:pPr>
        <w:pStyle w:val="Title"/>
      </w:pPr>
    </w:p>
    <w:sectPr w:rsidR="00F44534" w:rsidRPr="00F44534">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60361" w14:textId="77777777" w:rsidR="005D2AF5" w:rsidRDefault="005D2AF5">
      <w:pPr>
        <w:spacing w:line="240" w:lineRule="auto"/>
      </w:pPr>
      <w:r>
        <w:separator/>
      </w:r>
    </w:p>
  </w:endnote>
  <w:endnote w:type="continuationSeparator" w:id="0">
    <w:p w14:paraId="08DB2C76" w14:textId="77777777" w:rsidR="005D2AF5" w:rsidRDefault="005D2A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F864" w14:textId="77777777" w:rsidR="005D2AF5" w:rsidRDefault="005D2AF5">
      <w:pPr>
        <w:spacing w:line="240" w:lineRule="auto"/>
      </w:pPr>
      <w:r>
        <w:separator/>
      </w:r>
    </w:p>
  </w:footnote>
  <w:footnote w:type="continuationSeparator" w:id="0">
    <w:p w14:paraId="674E4962" w14:textId="77777777" w:rsidR="005D2AF5" w:rsidRDefault="005D2AF5">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57B1" w14:textId="610FD564" w:rsidR="00402336" w:rsidRPr="0084724A" w:rsidRDefault="00402336" w:rsidP="00402336">
    <w:pPr>
      <w:tabs>
        <w:tab w:val="right" w:pos="9356"/>
      </w:tabs>
      <w:rPr>
        <w:b/>
        <w:i/>
      </w:rPr>
    </w:pPr>
    <w:r>
      <w:rPr>
        <w:lang w:val="en-US"/>
      </w:rPr>
      <w:t>3GPP TSG SA WG</w:t>
    </w:r>
    <w:r w:rsidRPr="0084724A">
      <w:rPr>
        <w:lang w:val="en-US"/>
      </w:rPr>
      <w:t>4#</w:t>
    </w:r>
    <w:r>
      <w:rPr>
        <w:lang w:val="en-US"/>
      </w:rPr>
      <w:t>127</w:t>
    </w:r>
    <w:r w:rsidRPr="0084724A">
      <w:rPr>
        <w:b/>
        <w:i/>
      </w:rPr>
      <w:tab/>
    </w:r>
    <w:proofErr w:type="spellStart"/>
    <w:r w:rsidRPr="0084724A">
      <w:rPr>
        <w:b/>
        <w:i/>
        <w:sz w:val="28"/>
        <w:szCs w:val="28"/>
      </w:rPr>
      <w:t>Tdoc</w:t>
    </w:r>
    <w:proofErr w:type="spellEnd"/>
    <w:r w:rsidRPr="0084724A">
      <w:rPr>
        <w:b/>
        <w:i/>
        <w:sz w:val="28"/>
        <w:szCs w:val="28"/>
      </w:rPr>
      <w:t xml:space="preserve"> </w:t>
    </w:r>
    <w:r w:rsidRPr="00E970A9">
      <w:rPr>
        <w:b/>
        <w:i/>
        <w:sz w:val="28"/>
        <w:szCs w:val="28"/>
      </w:rPr>
      <w:t>S4-2400</w:t>
    </w:r>
    <w:r>
      <w:rPr>
        <w:b/>
        <w:i/>
        <w:sz w:val="28"/>
        <w:szCs w:val="28"/>
      </w:rPr>
      <w:t>9</w:t>
    </w:r>
    <w:r w:rsidR="002578B9">
      <w:rPr>
        <w:b/>
        <w:i/>
        <w:sz w:val="28"/>
        <w:szCs w:val="28"/>
      </w:rPr>
      <w:t>3</w:t>
    </w:r>
  </w:p>
  <w:p w14:paraId="68AF16C9" w14:textId="77777777" w:rsidR="00402336" w:rsidRDefault="00402336" w:rsidP="00402336">
    <w:pPr>
      <w:pStyle w:val="Header"/>
      <w:rPr>
        <w:lang w:eastAsia="zh-CN"/>
      </w:rPr>
    </w:pPr>
    <w:r>
      <w:rPr>
        <w:lang w:eastAsia="zh-CN"/>
      </w:rPr>
      <w:t>Sophia-Antipolis</w:t>
    </w:r>
    <w:r w:rsidRPr="0087137A">
      <w:rPr>
        <w:lang w:eastAsia="zh-CN"/>
      </w:rPr>
      <w:t xml:space="preserve">, </w:t>
    </w:r>
    <w:r>
      <w:rPr>
        <w:lang w:eastAsia="zh-CN"/>
      </w:rPr>
      <w:t>France</w:t>
    </w:r>
    <w:r w:rsidRPr="00823C63">
      <w:rPr>
        <w:lang w:eastAsia="zh-CN"/>
      </w:rPr>
      <w:t xml:space="preserve">, </w:t>
    </w:r>
    <w:r>
      <w:rPr>
        <w:lang w:eastAsia="zh-CN"/>
      </w:rPr>
      <w:t xml:space="preserve">29 January – 2 February </w:t>
    </w:r>
    <w:r w:rsidRPr="00823C63">
      <w:rPr>
        <w:lang w:eastAsia="zh-CN"/>
      </w:rPr>
      <w:t>202</w:t>
    </w:r>
    <w:r>
      <w:rPr>
        <w:lang w:eastAsia="zh-CN"/>
      </w:rPr>
      <w:t>4</w:t>
    </w:r>
  </w:p>
  <w:p w14:paraId="200A1608" w14:textId="77777777" w:rsidR="00402336" w:rsidRPr="007D137B" w:rsidRDefault="00402336" w:rsidP="00402336">
    <w:pPr>
      <w:pStyle w:val="Header"/>
    </w:pPr>
    <w:r>
      <w:rPr>
        <w:lang w:eastAsia="zh-CN"/>
      </w:rPr>
      <w:tab/>
    </w:r>
  </w:p>
  <w:p w14:paraId="74AF25DD" w14:textId="77777777" w:rsidR="00170FB7" w:rsidRPr="00402336" w:rsidRDefault="00170FB7" w:rsidP="004023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55EB"/>
    <w:multiLevelType w:val="multilevel"/>
    <w:tmpl w:val="E4D66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CEB2C96"/>
    <w:multiLevelType w:val="multilevel"/>
    <w:tmpl w:val="6C2C46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2426F44"/>
    <w:multiLevelType w:val="multilevel"/>
    <w:tmpl w:val="A1E2C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05728"/>
    <w:multiLevelType w:val="multilevel"/>
    <w:tmpl w:val="9F2CF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2E127FC"/>
    <w:multiLevelType w:val="multilevel"/>
    <w:tmpl w:val="47DAE5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C205922"/>
    <w:multiLevelType w:val="multilevel"/>
    <w:tmpl w:val="6B32B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5"/>
  </w:num>
  <w:num w:numId="2" w16cid:durableId="904797773">
    <w:abstractNumId w:val="3"/>
  </w:num>
  <w:num w:numId="3" w16cid:durableId="1901478137">
    <w:abstractNumId w:val="21"/>
  </w:num>
  <w:num w:numId="4" w16cid:durableId="950816132">
    <w:abstractNumId w:val="10"/>
  </w:num>
  <w:num w:numId="5" w16cid:durableId="274868998">
    <w:abstractNumId w:val="11"/>
  </w:num>
  <w:num w:numId="6" w16cid:durableId="1023869100">
    <w:abstractNumId w:val="20"/>
  </w:num>
  <w:num w:numId="7" w16cid:durableId="1536189073">
    <w:abstractNumId w:val="7"/>
  </w:num>
  <w:num w:numId="8" w16cid:durableId="2077780902">
    <w:abstractNumId w:val="12"/>
  </w:num>
  <w:num w:numId="9" w16cid:durableId="634943532">
    <w:abstractNumId w:val="2"/>
  </w:num>
  <w:num w:numId="10" w16cid:durableId="1110315784">
    <w:abstractNumId w:val="26"/>
  </w:num>
  <w:num w:numId="11" w16cid:durableId="1154368158">
    <w:abstractNumId w:val="27"/>
  </w:num>
  <w:num w:numId="12" w16cid:durableId="247152214">
    <w:abstractNumId w:val="18"/>
  </w:num>
  <w:num w:numId="13" w16cid:durableId="906036086">
    <w:abstractNumId w:val="17"/>
  </w:num>
  <w:num w:numId="14" w16cid:durableId="1911620464">
    <w:abstractNumId w:val="5"/>
  </w:num>
  <w:num w:numId="15" w16cid:durableId="438258939">
    <w:abstractNumId w:val="28"/>
  </w:num>
  <w:num w:numId="16" w16cid:durableId="80875089">
    <w:abstractNumId w:val="13"/>
  </w:num>
  <w:num w:numId="17" w16cid:durableId="1876311144">
    <w:abstractNumId w:val="24"/>
  </w:num>
  <w:num w:numId="18" w16cid:durableId="308554474">
    <w:abstractNumId w:val="4"/>
  </w:num>
  <w:num w:numId="19" w16cid:durableId="2113934707">
    <w:abstractNumId w:val="1"/>
  </w:num>
  <w:num w:numId="20" w16cid:durableId="3552990">
    <w:abstractNumId w:val="25"/>
  </w:num>
  <w:num w:numId="21" w16cid:durableId="1427849134">
    <w:abstractNumId w:val="19"/>
  </w:num>
  <w:num w:numId="22" w16cid:durableId="1142501078">
    <w:abstractNumId w:val="23"/>
  </w:num>
  <w:num w:numId="23" w16cid:durableId="2084403371">
    <w:abstractNumId w:val="22"/>
  </w:num>
  <w:num w:numId="24" w16cid:durableId="1803648456">
    <w:abstractNumId w:val="8"/>
  </w:num>
  <w:num w:numId="25" w16cid:durableId="838891722">
    <w:abstractNumId w:val="16"/>
  </w:num>
  <w:num w:numId="26" w16cid:durableId="536702793">
    <w:abstractNumId w:val="6"/>
  </w:num>
  <w:num w:numId="27" w16cid:durableId="1836068064">
    <w:abstractNumId w:val="14"/>
  </w:num>
  <w:num w:numId="28" w16cid:durableId="1049575668">
    <w:abstractNumId w:val="9"/>
  </w:num>
  <w:num w:numId="29" w16cid:durableId="222954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91940"/>
    <w:rsid w:val="000B337B"/>
    <w:rsid w:val="00140FD4"/>
    <w:rsid w:val="00170FB7"/>
    <w:rsid w:val="002441F1"/>
    <w:rsid w:val="002578B9"/>
    <w:rsid w:val="002F2C0E"/>
    <w:rsid w:val="00402336"/>
    <w:rsid w:val="0047395D"/>
    <w:rsid w:val="00473AC9"/>
    <w:rsid w:val="00502626"/>
    <w:rsid w:val="005118EE"/>
    <w:rsid w:val="00567167"/>
    <w:rsid w:val="00572681"/>
    <w:rsid w:val="005B6FAA"/>
    <w:rsid w:val="005D2AF5"/>
    <w:rsid w:val="00611FC9"/>
    <w:rsid w:val="0063060A"/>
    <w:rsid w:val="00757F90"/>
    <w:rsid w:val="00882E69"/>
    <w:rsid w:val="0088403B"/>
    <w:rsid w:val="008C08B7"/>
    <w:rsid w:val="00C03D71"/>
    <w:rsid w:val="00D039BE"/>
    <w:rsid w:val="00D2090F"/>
    <w:rsid w:val="00E0533B"/>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8RVKDbm4QChkMGf4s4Dx-S_e8ZoJapz1frGNDpbCF4o/edit?usp=sharing" TargetMode="External"/><Relationship Id="rId13" Type="http://schemas.openxmlformats.org/officeDocument/2006/relationships/hyperlink" Target="https://www.3gpp.org/ftp/TSG_SA/WG4_CODEC/3GPP_SA4_AHOC_MTGs/SA4_MBS/Docs/S4aI230206.zip" TargetMode="External"/><Relationship Id="rId18" Type="http://schemas.openxmlformats.org/officeDocument/2006/relationships/hyperlink" Target="https://www.3gpp.org/ftp/TSG_SA/WG4_CODEC/3GPP_SA4_AHOC_MTGs/SA4_MBS/Docs/S4aI230205.zip" TargetMode="External"/><Relationship Id="rId26" Type="http://schemas.openxmlformats.org/officeDocument/2006/relationships/hyperlink" Target="https://www.3gpp.org/ftp/TSG_SA/TSG_SA/TSGS_100_Taipei_2023-06/Docs/SP-230543.zip"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3gpp.org/ftp/TSG_SA/WG4_CODEC/3GPP_SA4_AHOC_MTGs/SA4_MBS/Docs/S4aI230206.zip" TargetMode="External"/><Relationship Id="rId34" Type="http://schemas.openxmlformats.org/officeDocument/2006/relationships/hyperlink" Target="https://www.3gpp.org/ftp/TSG_SA/WG4_CODEC/3GPP_SA4_AHOC_MTGs/SA4_MBS/Docs/S4aI230208.zip"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4_CODEC/3GPP_SA4_AHOC_MTGs/SA4_MBS/Docs/S4aI230205.zip" TargetMode="External"/><Relationship Id="rId17" Type="http://schemas.openxmlformats.org/officeDocument/2006/relationships/hyperlink" Target="https://www.3gpp.org/ftp/TSG_SA/WG4_CODEC/3GPP_SA4_AHOC_MTGs/SA4_MBS/Docs/S4aI230205.zip" TargetMode="External"/><Relationship Id="rId25" Type="http://schemas.openxmlformats.org/officeDocument/2006/relationships/hyperlink" Target="https://www.3gpp.org/ftp/TSG_SA/TSG_SA/TSGS_100_Taipei_2023-06/Docs/SP-230542.zip" TargetMode="External"/><Relationship Id="rId33" Type="http://schemas.openxmlformats.org/officeDocument/2006/relationships/hyperlink" Target="https://www.3gpp.org/ftp/TSG_SA/WG4_CODEC/3GPP_SA4_AHOC_MTGs/SA4_MBS/Docs/S4aI230208.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sa/WG4_CODEC/TSGS4_111-e/Docs/S4-201473.zip" TargetMode="External"/><Relationship Id="rId20" Type="http://schemas.openxmlformats.org/officeDocument/2006/relationships/hyperlink" Target="https://www.3gpp.org/ftp/tsg_sa/TSG_SA/TSGS_96_Budapest_2022_06/Docs/SP-220685.zip" TargetMode="External"/><Relationship Id="rId29" Type="http://schemas.openxmlformats.org/officeDocument/2006/relationships/hyperlink" Target="https://www.3gpp.org/ftp/TSG_SA/WG4_CODEC/3GPP_SA4_AHOC_MTGs/SA4_MBS/Docs/S4aI23019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30201.zip" TargetMode="External"/><Relationship Id="rId24" Type="http://schemas.openxmlformats.org/officeDocument/2006/relationships/hyperlink" Target="https://www.3gpp.org/ftp/TSG_SA/WG4_CODEC/3GPP_SA4_AHOC_MTGs/SA4_MBS/Docs/S4aI230207.zip" TargetMode="External"/><Relationship Id="rId32" Type="http://schemas.openxmlformats.org/officeDocument/2006/relationships/hyperlink" Target="https://www.3gpp.org/ftp/TSG_SA/WG4_CODEC/3GPP_SA4_AHOC_MTGs/SA4_MBS/Docs/S4aI230201.zip"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30208.zip" TargetMode="External"/><Relationship Id="rId23" Type="http://schemas.openxmlformats.org/officeDocument/2006/relationships/hyperlink" Target="https://www.3gpp.org/ftp/TSG_SA/WG4_CODEC/3GPP_SA4_AHOC_MTGs/SA4_MBS/Docs/S4aI230207.zip" TargetMode="External"/><Relationship Id="rId28" Type="http://schemas.openxmlformats.org/officeDocument/2006/relationships/hyperlink" Target="https://www.3gpp.org/ftp/TSG_SA/WG4_CODEC/3GPP_SA4_AHOC_MTGs/SA4_MBS/Docs/S4aI230188.zip" TargetMode="External"/><Relationship Id="rId36" Type="http://schemas.openxmlformats.org/officeDocument/2006/relationships/header" Target="header2.xml"/><Relationship Id="rId10" Type="http://schemas.openxmlformats.org/officeDocument/2006/relationships/hyperlink" Target="https://www.3gpp.org/ftp/TSG_SA/WG4_CODEC/3GPP_SA4_AHOC_MTGs/SA4_MBS/Docs/S4aI230192.zip" TargetMode="External"/><Relationship Id="rId19" Type="http://schemas.openxmlformats.org/officeDocument/2006/relationships/hyperlink" Target="https://www.3gpp.org/ftp/tsg_sa/TSG_SA/TSGS_87E_Electronic/Docs/SP-200054.zip" TargetMode="External"/><Relationship Id="rId31" Type="http://schemas.openxmlformats.org/officeDocument/2006/relationships/hyperlink" Target="https://www.3gpp.org/ftp/TSG_SA/WG4_CODEC/3GPP_SA4_AHOC_MTGs/SA4_MBS/Docs/S4aI230201.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MBS/Docs/S4aI230188.zip" TargetMode="External"/><Relationship Id="rId14" Type="http://schemas.openxmlformats.org/officeDocument/2006/relationships/hyperlink" Target="https://www.3gpp.org/ftp/TSG_SA/WG4_CODEC/3GPP_SA4_AHOC_MTGs/SA4_MBS/Docs/S4aI230207.zip" TargetMode="External"/><Relationship Id="rId22" Type="http://schemas.openxmlformats.org/officeDocument/2006/relationships/hyperlink" Target="https://www.3gpp.org/ftp/TSG_SA/WG4_CODEC/3GPP_SA4_AHOC_MTGs/SA4_MBS/Docs/S4aI230206.zip" TargetMode="External"/><Relationship Id="rId27" Type="http://schemas.openxmlformats.org/officeDocument/2006/relationships/hyperlink" Target="https://www.3gpp.org/ftp/TSG_SA/WG4_CODEC/3GPP_SA4_AHOC_MTGs/SA4_MBS/Docs/S4aI230188.zip" TargetMode="External"/><Relationship Id="rId30" Type="http://schemas.openxmlformats.org/officeDocument/2006/relationships/hyperlink" Target="https://www.3gpp.org/ftp/TSG_SA/WG4_CODEC/3GPP_SA4_AHOC_MTGs/SA4_MBS/Docs/S4aI230192.zip"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2024-01-23T13:58:00Z</dcterms:created>
  <dcterms:modified xsi:type="dcterms:W3CDTF">2024-01-23T14:02:00Z</dcterms:modified>
</cp:coreProperties>
</file>